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6D" w:rsidRPr="00D07F6D" w:rsidRDefault="00D07F6D" w:rsidP="00D07F6D">
      <w:pPr>
        <w:widowControl/>
        <w:spacing w:line="50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28"/>
        </w:rPr>
      </w:pPr>
      <w:bookmarkStart w:id="0" w:name="_GoBack"/>
      <w:r w:rsidRPr="00D07F6D">
        <w:rPr>
          <w:rFonts w:ascii="宋体" w:eastAsia="宋体" w:hAnsi="宋体" w:cs="宋体" w:hint="eastAsia"/>
          <w:b/>
          <w:bCs/>
          <w:kern w:val="36"/>
          <w:sz w:val="36"/>
          <w:szCs w:val="28"/>
        </w:rPr>
        <w:t>附件二：余懿发言稿</w:t>
      </w:r>
    </w:p>
    <w:bookmarkEnd w:id="0"/>
    <w:p w:rsidR="00D07F6D" w:rsidRDefault="00D07F6D" w:rsidP="00D07F6D">
      <w:pPr>
        <w:widowControl/>
        <w:spacing w:line="500" w:lineRule="exact"/>
        <w:outlineLvl w:val="0"/>
        <w:rPr>
          <w:rFonts w:ascii="宋体" w:eastAsia="宋体" w:hAnsi="宋体" w:cs="宋体" w:hint="eastAsia"/>
          <w:bCs/>
          <w:kern w:val="36"/>
          <w:sz w:val="28"/>
          <w:szCs w:val="28"/>
        </w:rPr>
      </w:pPr>
    </w:p>
    <w:p w:rsidR="00D07F6D" w:rsidRPr="00D07F6D" w:rsidRDefault="00D07F6D" w:rsidP="00D07F6D">
      <w:pPr>
        <w:widowControl/>
        <w:spacing w:line="500" w:lineRule="exact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亲爱的同学们：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大家好！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很荣幸能在学弟学妹们高三开学这一天与大家聊聊未来的一年。之前在</w:t>
      </w:r>
      <w:r w:rsidRPr="00D07F6D">
        <w:rPr>
          <w:rFonts w:ascii="宋体" w:eastAsia="宋体" w:hAnsi="宋体" w:cs="宋体"/>
          <w:bCs/>
          <w:kern w:val="36"/>
          <w:sz w:val="28"/>
          <w:szCs w:val="28"/>
        </w:rPr>
        <w:t>QQ</w:t>
      </w: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空间里，也观摩了很多同学的断网宣言，看来大家对高三也是非常期待。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高三是值得期待的。这一年里，你会将过去的知识点复习整合，达到熟练掌握运用的境界；你能将抽象的、宏观的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概念拨茧抽丝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，深刻体会各门学科的学科能力与核心素养。在规范科学的训练后，所谓的玄学也可触可感。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就以政治为例。高二下学期期末前，我第一次完整地做了一套高考题。我当时的答题思维还停留在简单的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看知识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范围，用知识+拼凑式分析材料凑出一段话的层面。第一次看见高考答案的时候，其实是很震惊的，相信大部分同学也和我有一样的感受。高考答案不会刻意的划分层次标出1234，也不会过分追求对知识的复述。反之，它十分追求对问题的论述与对材料的演绎，它将知识完美融合进了表达而不显突兀。在后来的学习中，我逐渐学会了在知识逻辑、材料逻辑、问题逻辑、生活逻辑中取舍，用思想感知题目的温度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对人文类学科而言，简单地去背诵课本知识是不够的，大家一定要学会深入地结合材料分析问题，只有有了案例，这些看似抽象的内容才有了着陆点。同时，过分依赖套路模板是不可取的，就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好比今年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地理的一道玄武岩平顶山，就因为同学们的惯性思维成为了送命题。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当然，在一年这么长的时间里，大家对知识的理解往往是螺旋式上升，波浪式前进。我这一年常常钻牛角尖，这里也想和大家分享一些跳出坑的小经验。一是经常与本班老师沟通，我高三上学期常常纠结于作文的个人风格与应试技巧，每一次与老师谈心，都会逐渐明白</w:t>
      </w: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自己与好作文的差距，就渐渐学会了在二者之间找平衡。二是深入分析做过的试卷与题目，想明白自己在技巧上、思维上的不足，将不足拆分到可以解决；我一直很遗憾没有坚持将体悟整理汇总到一个本子上，复盘时往往要将试卷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一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张一张阅览。三是回归课本，当大家已经被磨练成了答题高手之后，课本就成为了所有经验的根基，你常常会从最简单的定义中阐发新的感悟，课本是常读常新的。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高三总的来说还是比高一高二要辛苦的，无论成绩波动永远保持心态平和也是一件比较困难的事。但你对所学的坚定信念必将支撑着你往前走。我有时候会产生误解，觉得文科一些宏观而抽象的知识没有什么意义，但在疫情中、在脱贫攻坚的一次又一次报道中，我好像又拾起了我当年选择文科的初心。无论大家在</w:t>
      </w:r>
      <w:r w:rsidRPr="00D07F6D">
        <w:rPr>
          <w:rFonts w:ascii="宋体" w:eastAsia="宋体" w:hAnsi="宋体" w:cs="宋体"/>
          <w:bCs/>
          <w:kern w:val="36"/>
          <w:sz w:val="28"/>
          <w:szCs w:val="28"/>
        </w:rPr>
        <w:t>3+1+2</w:t>
      </w: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的模式中做出了何种选择，我都希望大家能专注而清醒地学习，诚实地对待自己的状态，松紧适度地调整方向。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学习之外，还有很多精彩等待着大家解锁。它们并不是高三冲刺的干扰项，而是十七八岁这个年纪最圆满的成长轨迹。我们希望大家关注时政，但不要把时政当成谈资。我们希望大家保持心灵的敏锐，但不要过分敏感。希望你能在舆论浪潮中保持理智，希望你能在重复的训练外窥见浪漫。当然，你也不能忘记你的主要任务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最后，我想与同学们分享一件小事。当时还是三月份，开学遥遥无期，学校在邮寄给高三学子的答题卡大礼包里边夹了一封信，信上写道：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“这些日子看得最多的一句话是：这个世界永远充满不确定性。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对于我们而言，什么时候才能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在敏行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环路迎风奔跑？什么时候才能在周一厚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德广场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的阳光下看国旗冉冉升起？对于我们的城市而言，什么时候新闻头条不再是疫情通报？什么时候大街小巷能够人流如潮？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lastRenderedPageBreak/>
        <w:t>我们都不确定，人生的脚本从来不是童话，很多剧情不能提前搜索，但我们应该在不确定的世界中找到自己的确定。”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虽然读过这封信以后，我也并没有时时刻刻专注于复习备考，也偶尔不在状态，但这些无法抵消我在读这些文字时的感动。现在来看，许多事情都已经尘埃落定，我将这段话分享给大家，也是希望同学们能在未来的一年里用努力确定你的实力，在不确定的世界中找到自己的确定，就像你相信明年的这个时候站在这里的会是你。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真心祝愿大家学习快乐，高考上岸，为华</w:t>
      </w:r>
      <w:proofErr w:type="gramStart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一</w:t>
      </w:r>
      <w:proofErr w:type="gramEnd"/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创造属于你们的辉煌！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kern w:val="36"/>
          <w:sz w:val="28"/>
          <w:szCs w:val="28"/>
        </w:rPr>
      </w:pPr>
      <w:r w:rsidRPr="00D07F6D">
        <w:rPr>
          <w:rFonts w:ascii="宋体" w:eastAsia="宋体" w:hAnsi="宋体" w:cs="宋体" w:hint="eastAsia"/>
          <w:bCs/>
          <w:kern w:val="36"/>
          <w:sz w:val="28"/>
          <w:szCs w:val="28"/>
        </w:rPr>
        <w:t> </w:t>
      </w:r>
    </w:p>
    <w:p w:rsidR="00D07F6D" w:rsidRPr="00D07F6D" w:rsidRDefault="00D07F6D" w:rsidP="00D07F6D">
      <w:pPr>
        <w:widowControl/>
        <w:spacing w:line="500" w:lineRule="exact"/>
        <w:ind w:firstLineChars="200" w:firstLine="560"/>
        <w:outlineLvl w:val="0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</w:p>
    <w:p w:rsidR="005C3D21" w:rsidRPr="00D07F6D" w:rsidRDefault="005C3D21"/>
    <w:sectPr w:rsidR="005C3D21" w:rsidRPr="00D07F6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6D"/>
    <w:rsid w:val="005C3D21"/>
    <w:rsid w:val="00D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2020-08-20T02:45:00Z</dcterms:created>
  <dcterms:modified xsi:type="dcterms:W3CDTF">2020-08-20T02:46:00Z</dcterms:modified>
</cp:coreProperties>
</file>