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bookmarkStart w:id="0" w:name="_GoBack"/>
      <w:bookmarkEnd w:id="0"/>
      <w:r>
        <w:rPr>
          <w:rFonts w:ascii="宋体" w:hAnsi="宋体" w:eastAsia="宋体" w:cs="宋体"/>
          <w:b/>
          <w:bCs/>
          <w:sz w:val="24"/>
          <w:szCs w:val="24"/>
        </w:rPr>
        <w:t>1.1学校名称：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华中师范大学黎安滨海学校，加挂“陵水黎族自治县黎安滨海学校”牌子（以下简称：华中师大黎安滨海学校），隶属陵水黎族自治县教育行政部门的财政预算管理事业单位，为公办九年一贯制学校；华中师范大学顺湖中学，加挂“陵水黎族自治县顺湖中学”牌子（以下简称：华中师大顺湖中学），隶属陵水黎族自治县教育行政部门的财政预算管理事业单位，为公办完全中学。甲乙双方合作办学的上述两所学校以下合称“合办学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1.2学校性质：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两所合办学校性质均为隶属陵水黎族自治县教育行政部门的财政预算管理事业单位，为体制机制创新的县直属公办学校。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1.3学校基本情况：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华中师大黎安滨海学校位于海南陵水黎安国际教育创新试验区A-41地块。总用地面积62255.00㎡，总建筑面积53596.00㎡，其中地上建筑面积50639.00㎡，地下面积2957.00㎡。学校设计办学规模为54个班。其中小学6个年级，36个班，每班45人；初中3个年级，18个班，每班50人，可容纳2500名学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华中师大顺湖中学位于陵水县县城陵河南片区，中心大道以西，明月路以北，客园村二路以东，长水岭路以南地块。总用地面积125159.30㎡，总建筑面积138258.96㎡。其中地上面积124495.46㎡，地下面积13763.5㎡。学校设计办学规模为96个班，每班50人，约可容纳 4400 名学生，其中：初中生2000人、高中生2400人。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华中师大黎安滨海学校与华中师大顺湖中学根据素质教育、特色发展需要，在规划设计、设施设备方面预留发展空间并适当高配。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sz w:val="24"/>
          <w:szCs w:val="24"/>
        </w:rPr>
      </w:pPr>
      <w:r>
        <w:rPr>
          <w:rFonts w:ascii="宋体" w:hAnsi="宋体" w:eastAsia="宋体" w:cs="宋体"/>
          <w:b/>
          <w:bCs/>
          <w:sz w:val="24"/>
          <w:szCs w:val="24"/>
        </w:rPr>
        <w:t>1.4学校开学日期：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ascii="宋体" w:hAnsi="宋体" w:eastAsia="宋体" w:cs="宋体"/>
          <w:sz w:val="24"/>
          <w:szCs w:val="24"/>
        </w:rPr>
        <w:t>合办学校于2023年9月开学。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N2I3OTAzOTg2MjNmMWRjMjQyODNlNjMyMDgwNjEifQ=="/>
  </w:docVars>
  <w:rsids>
    <w:rsidRoot w:val="26432203"/>
    <w:rsid w:val="2643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2023-05-09T01:43:00Z</dcterms:created>
  <dc:creator>幕后独白</dc:creator>
  <cp:lastModifiedBy>幕后独白</cp:lastModifiedBy>
  <dcterms:modified xsi:type="dcterms:W3CDTF">2023-05-09T01:45:42Z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7934DF7D54F04D75B52A26C64F6FF58D</vt:lpwstr>
  </property>
</Properties>
</file>