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4C" w:rsidRDefault="00036272">
      <w:pPr>
        <w:spacing w:line="580" w:lineRule="exac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</w:p>
    <w:p w:rsidR="00CC344C" w:rsidRDefault="00CC344C">
      <w:pPr>
        <w:spacing w:line="58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CC344C" w:rsidRDefault="0003627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武昌区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学科带头人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、优秀青年教师评定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条件</w:t>
      </w:r>
    </w:p>
    <w:p w:rsidR="00CC344C" w:rsidRDefault="00CC344C">
      <w:pPr>
        <w:ind w:firstLineChars="200" w:firstLine="643"/>
        <w:rPr>
          <w:rFonts w:eastAsia="仿宋_GB2312"/>
          <w:b/>
          <w:color w:val="000000"/>
          <w:sz w:val="32"/>
          <w:szCs w:val="30"/>
        </w:rPr>
      </w:pPr>
    </w:p>
    <w:p w:rsidR="00CC344C" w:rsidRDefault="00036272">
      <w:pPr>
        <w:ind w:firstLineChars="200" w:firstLine="600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一、中小学幼儿园（含中等职业学校）区级学科带头人</w:t>
      </w:r>
    </w:p>
    <w:p w:rsidR="00CC344C" w:rsidRDefault="00036272">
      <w:pPr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（一）思想政治和师德师风表现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政治立场坚定，坚持以习近平新时代中国特色社会主义思想为指导，拥护中国共产党的领导，贯彻党的教育方针，忠诚党和人民的教育事业，忠诚履行国家教育职责。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遵纪守法，模范遵守新时代中小学（幼儿园）教师职业行为十项准则，自觉践行教育家精神，在争做“四有好老师”、当好“四个引路人”、坚持“四个相统一”上做好表率，为人师表，爱岗敬业，作业正派，廉洁从教。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落实立德树人根本任务，遵循教育规律和学生成长规律，树立科学成才观念，热爱、关心、尊重每一个学生，促进学生德智体美劳全面发展。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教育教学能力和教师职业道德测评，教师评议和学生评议的优秀率均达到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85%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以上。</w:t>
      </w:r>
    </w:p>
    <w:p w:rsidR="00CC344C" w:rsidRDefault="00036272">
      <w:pPr>
        <w:ind w:firstLineChars="200" w:firstLine="600"/>
        <w:contextualSpacing/>
        <w:rPr>
          <w:rFonts w:eastAsia="楷体_GB2312"/>
          <w:kern w:val="32"/>
          <w:sz w:val="30"/>
          <w:szCs w:val="30"/>
        </w:rPr>
      </w:pPr>
      <w:r>
        <w:rPr>
          <w:rFonts w:eastAsia="楷体_GB2312"/>
          <w:kern w:val="32"/>
          <w:sz w:val="30"/>
          <w:szCs w:val="30"/>
        </w:rPr>
        <w:t>（二）能力与业绩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Ansi="仿宋_GB2312"/>
          <w:sz w:val="30"/>
          <w:szCs w:val="30"/>
        </w:rPr>
        <w:t>具有先进的教育思想、扎实的学科知识、过硬的教学技能和独特的教学风格，教育教学实绩突出。</w:t>
      </w:r>
      <w:r>
        <w:rPr>
          <w:rFonts w:eastAsia="仿宋_GB2312" w:hAnsi="仿宋_GB2312"/>
          <w:color w:val="000000"/>
          <w:sz w:val="30"/>
          <w:szCs w:val="30"/>
        </w:rPr>
        <w:t>教师课堂教学效果好、满意度高，能够指导学生有效提升学科特长、体育与艺术素养、</w:t>
      </w:r>
      <w:r>
        <w:rPr>
          <w:rFonts w:eastAsia="仿宋_GB2312" w:hAnsi="仿宋_GB2312"/>
          <w:color w:val="000000"/>
          <w:sz w:val="30"/>
          <w:szCs w:val="30"/>
        </w:rPr>
        <w:lastRenderedPageBreak/>
        <w:t>科技创新能力等综合素质，教育教学质量在本区域同层次处于领先水平；教研员深入落实国家课程方案和课程标准，研究实施顺应新</w:t>
      </w:r>
      <w:r>
        <w:rPr>
          <w:rFonts w:eastAsia="仿宋_GB2312" w:hAnsi="仿宋_GB2312"/>
          <w:color w:val="000000"/>
          <w:sz w:val="30"/>
          <w:szCs w:val="30"/>
        </w:rPr>
        <w:t>时代发展要求的教学方式和学习方法，有效解决教育教学重点难点问题，指导和带动本</w:t>
      </w:r>
      <w:r>
        <w:rPr>
          <w:rFonts w:eastAsia="仿宋_GB2312" w:hAnsi="仿宋_GB2312" w:hint="eastAsia"/>
          <w:color w:val="000000"/>
          <w:sz w:val="30"/>
          <w:szCs w:val="30"/>
        </w:rPr>
        <w:t>学科</w:t>
      </w:r>
      <w:r>
        <w:rPr>
          <w:rFonts w:eastAsia="仿宋_GB2312" w:hAnsi="仿宋_GB2312"/>
          <w:color w:val="000000"/>
          <w:sz w:val="30"/>
          <w:szCs w:val="30"/>
        </w:rPr>
        <w:t>教学质量显著提升。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kern w:val="32"/>
          <w:sz w:val="30"/>
          <w:szCs w:val="30"/>
        </w:rPr>
        <w:t>2.</w:t>
      </w:r>
      <w:r>
        <w:rPr>
          <w:rFonts w:eastAsia="仿宋_GB2312" w:hAnsi="仿宋_GB2312"/>
          <w:color w:val="000000"/>
          <w:kern w:val="32"/>
          <w:sz w:val="30"/>
          <w:szCs w:val="30"/>
        </w:rPr>
        <w:t>具有较强的</w:t>
      </w:r>
      <w:r>
        <w:rPr>
          <w:rFonts w:eastAsia="仿宋_GB2312" w:hAnsi="仿宋_GB2312"/>
          <w:color w:val="000000"/>
          <w:sz w:val="30"/>
          <w:szCs w:val="30"/>
        </w:rPr>
        <w:t>创新精神和</w:t>
      </w:r>
      <w:r>
        <w:rPr>
          <w:rFonts w:eastAsia="仿宋_GB2312" w:hAnsi="仿宋_GB2312"/>
          <w:color w:val="000000"/>
          <w:kern w:val="32"/>
          <w:sz w:val="30"/>
          <w:szCs w:val="30"/>
        </w:rPr>
        <w:t>科研能力，</w:t>
      </w:r>
      <w:r>
        <w:rPr>
          <w:rFonts w:eastAsia="仿宋_GB2312" w:hAnsi="仿宋_GB2312"/>
          <w:color w:val="000000"/>
          <w:sz w:val="30"/>
          <w:szCs w:val="30"/>
        </w:rPr>
        <w:t>在教育教学研究与改革领域取得重要成果和</w:t>
      </w:r>
      <w:r>
        <w:rPr>
          <w:rFonts w:eastAsia="仿宋_GB2312" w:hAnsi="仿宋_GB2312"/>
          <w:color w:val="000000"/>
          <w:kern w:val="32"/>
          <w:sz w:val="30"/>
          <w:szCs w:val="30"/>
        </w:rPr>
        <w:t>显著</w:t>
      </w:r>
      <w:r>
        <w:rPr>
          <w:rFonts w:eastAsia="仿宋_GB2312" w:hAnsi="仿宋_GB2312"/>
          <w:color w:val="000000"/>
          <w:sz w:val="30"/>
          <w:szCs w:val="30"/>
        </w:rPr>
        <w:t>成效。近</w:t>
      </w:r>
      <w:r>
        <w:rPr>
          <w:rFonts w:eastAsia="仿宋_GB2312"/>
          <w:color w:val="000000"/>
          <w:sz w:val="30"/>
          <w:szCs w:val="30"/>
        </w:rPr>
        <w:t>5</w:t>
      </w:r>
      <w:r>
        <w:rPr>
          <w:rFonts w:eastAsia="仿宋_GB2312" w:hAnsi="仿宋_GB2312"/>
          <w:color w:val="000000"/>
          <w:sz w:val="30"/>
          <w:szCs w:val="30"/>
        </w:rPr>
        <w:t>年具备下列条件中至少</w:t>
      </w:r>
      <w:r>
        <w:rPr>
          <w:rFonts w:eastAsia="仿宋_GB2312"/>
          <w:color w:val="000000"/>
          <w:sz w:val="30"/>
          <w:szCs w:val="30"/>
        </w:rPr>
        <w:t>2</w:t>
      </w:r>
      <w:r>
        <w:rPr>
          <w:rFonts w:eastAsia="仿宋_GB2312" w:hAnsi="仿宋_GB2312"/>
          <w:color w:val="000000"/>
          <w:sz w:val="30"/>
          <w:szCs w:val="30"/>
        </w:rPr>
        <w:t>项（教研员至少具备</w:t>
      </w: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hAnsi="仿宋_GB2312"/>
          <w:color w:val="000000"/>
          <w:sz w:val="30"/>
          <w:szCs w:val="30"/>
        </w:rPr>
        <w:t>项）：</w:t>
      </w:r>
    </w:p>
    <w:p w:rsidR="00CC344C" w:rsidRDefault="00036272">
      <w:pPr>
        <w:ind w:firstLineChars="200" w:firstLine="600"/>
        <w:contextualSpacing/>
        <w:rPr>
          <w:rFonts w:eastAsia="汉仪书宋二S" w:hAnsi="汉仪书宋二S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①</w:t>
      </w:r>
      <w:r>
        <w:rPr>
          <w:rFonts w:eastAsia="仿宋_GB2312" w:hAnsi="仿宋_GB2312" w:hint="eastAsia"/>
          <w:color w:val="000000"/>
          <w:sz w:val="30"/>
          <w:szCs w:val="30"/>
        </w:rPr>
        <w:t>在区级及以上</w:t>
      </w:r>
      <w:r>
        <w:rPr>
          <w:rFonts w:eastAsia="仿宋_GB2312" w:hAnsi="仿宋_GB2312"/>
          <w:color w:val="000000"/>
          <w:sz w:val="30"/>
          <w:szCs w:val="30"/>
        </w:rPr>
        <w:t>教育部门组织的现场教学、教学案例、教学设计、论文评比中获得</w:t>
      </w:r>
      <w:r>
        <w:rPr>
          <w:rFonts w:eastAsia="仿宋_GB2312" w:hAnsi="仿宋_GB2312" w:hint="eastAsia"/>
          <w:color w:val="000000"/>
          <w:sz w:val="30"/>
          <w:szCs w:val="30"/>
        </w:rPr>
        <w:t>奖励</w:t>
      </w:r>
      <w:r>
        <w:rPr>
          <w:rFonts w:eastAsia="仿宋_GB2312" w:hAnsi="仿宋_GB2312"/>
          <w:color w:val="000000"/>
          <w:sz w:val="30"/>
          <w:szCs w:val="30"/>
        </w:rPr>
        <w:t>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②</w:t>
      </w:r>
      <w:r>
        <w:rPr>
          <w:rFonts w:eastAsia="仿宋_GB2312" w:hAnsi="仿宋_GB2312" w:hint="eastAsia"/>
          <w:color w:val="000000"/>
          <w:sz w:val="30"/>
          <w:szCs w:val="30"/>
        </w:rPr>
        <w:t>主持或参与（作为主要参与者或主持子课题）</w:t>
      </w:r>
      <w:r>
        <w:rPr>
          <w:rFonts w:eastAsia="仿宋_GB2312" w:hAnsi="仿宋_GB2312"/>
          <w:color w:val="000000"/>
          <w:sz w:val="30"/>
          <w:szCs w:val="30"/>
        </w:rPr>
        <w:t>完成</w:t>
      </w:r>
      <w:r>
        <w:rPr>
          <w:rFonts w:eastAsia="仿宋_GB2312" w:hAnsi="仿宋_GB2312" w:hint="eastAsia"/>
          <w:color w:val="000000"/>
          <w:sz w:val="30"/>
          <w:szCs w:val="30"/>
        </w:rPr>
        <w:t>区级</w:t>
      </w:r>
      <w:r>
        <w:rPr>
          <w:rFonts w:eastAsia="仿宋_GB2312" w:hAnsi="仿宋_GB2312"/>
          <w:color w:val="000000"/>
          <w:sz w:val="30"/>
          <w:szCs w:val="30"/>
        </w:rPr>
        <w:t>及以上课题研究项目</w:t>
      </w:r>
      <w:r>
        <w:rPr>
          <w:rFonts w:eastAsia="仿宋_GB2312" w:hAnsi="仿宋_GB2312" w:hint="eastAsia"/>
          <w:color w:val="000000"/>
          <w:sz w:val="30"/>
          <w:szCs w:val="30"/>
        </w:rPr>
        <w:t>，有一定的研究成果</w:t>
      </w:r>
      <w:r>
        <w:rPr>
          <w:rFonts w:eastAsia="仿宋_GB2312" w:hAnsi="仿宋_GB2312"/>
          <w:color w:val="000000"/>
          <w:sz w:val="30"/>
          <w:szCs w:val="30"/>
        </w:rPr>
        <w:t>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③</w:t>
      </w:r>
      <w:r>
        <w:rPr>
          <w:rFonts w:eastAsia="仿宋_GB2312" w:hAnsi="仿宋_GB2312" w:hint="eastAsia"/>
          <w:color w:val="000000"/>
          <w:sz w:val="30"/>
          <w:szCs w:val="30"/>
        </w:rPr>
        <w:t>作为第一作者，在市级及以上学术刊物发表教育教学论文；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④</w:t>
      </w:r>
      <w:r>
        <w:rPr>
          <w:rFonts w:eastAsia="仿宋_GB2312" w:hAnsi="仿宋_GB2312"/>
          <w:color w:val="000000"/>
          <w:sz w:val="30"/>
          <w:szCs w:val="30"/>
        </w:rPr>
        <w:t>编著出版</w:t>
      </w:r>
      <w:r>
        <w:rPr>
          <w:rFonts w:eastAsia="仿宋_GB2312" w:hAnsi="仿宋_GB2312" w:hint="eastAsia"/>
          <w:color w:val="000000"/>
          <w:sz w:val="30"/>
          <w:szCs w:val="30"/>
        </w:rPr>
        <w:t>教育教学类</w:t>
      </w:r>
      <w:r>
        <w:rPr>
          <w:rFonts w:eastAsia="仿宋_GB2312" w:hAnsi="仿宋_GB2312"/>
          <w:color w:val="000000"/>
          <w:sz w:val="30"/>
          <w:szCs w:val="30"/>
        </w:rPr>
        <w:t>学术著作或</w:t>
      </w:r>
      <w:r>
        <w:rPr>
          <w:rFonts w:eastAsia="仿宋_GB2312" w:hAnsi="仿宋_GB2312" w:hint="eastAsia"/>
          <w:color w:val="000000"/>
          <w:sz w:val="30"/>
          <w:szCs w:val="30"/>
        </w:rPr>
        <w:t>区级及以上学科</w:t>
      </w:r>
      <w:r>
        <w:rPr>
          <w:rFonts w:eastAsia="仿宋_GB2312" w:hAnsi="仿宋_GB2312"/>
          <w:color w:val="000000"/>
          <w:sz w:val="30"/>
          <w:szCs w:val="30"/>
        </w:rPr>
        <w:t>教材或教学用书；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 w:rsidRPr="006A2395">
        <w:rPr>
          <w:rFonts w:eastAsia="汉仪书宋二S" w:hAnsi="汉仪书宋二S"/>
          <w:color w:val="000000"/>
          <w:sz w:val="30"/>
          <w:szCs w:val="30"/>
          <w:highlight w:val="yellow"/>
        </w:rPr>
        <w:t>⑤</w:t>
      </w:r>
      <w:r w:rsidRPr="006A2395">
        <w:rPr>
          <w:rFonts w:eastAsia="仿宋_GB2312" w:hAnsi="仿宋_GB2312"/>
          <w:color w:val="000000"/>
          <w:sz w:val="30"/>
          <w:szCs w:val="30"/>
          <w:highlight w:val="yellow"/>
        </w:rPr>
        <w:t>获得市级及以上</w:t>
      </w:r>
      <w:r>
        <w:rPr>
          <w:rFonts w:eastAsia="仿宋_GB2312" w:hAnsi="仿宋_GB2312"/>
          <w:color w:val="000000"/>
          <w:sz w:val="30"/>
          <w:szCs w:val="30"/>
        </w:rPr>
        <w:t>教学成果奖、教育科研成果奖或科技进步奖；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 w:rsidRPr="006A2395">
        <w:rPr>
          <w:rFonts w:eastAsia="汉仪书宋二S" w:hAnsi="汉仪书宋二S"/>
          <w:color w:val="000000"/>
          <w:sz w:val="30"/>
          <w:szCs w:val="30"/>
          <w:highlight w:val="yellow"/>
        </w:rPr>
        <w:t>⑥</w:t>
      </w:r>
      <w:r w:rsidRPr="006A2395">
        <w:rPr>
          <w:rFonts w:eastAsia="仿宋_GB2312" w:hAnsi="仿宋_GB2312"/>
          <w:color w:val="000000"/>
          <w:sz w:val="30"/>
          <w:szCs w:val="30"/>
          <w:highlight w:val="yellow"/>
        </w:rPr>
        <w:t>中等职业学校教师、教研员主持完成技术（含精品课程资源）开发、咨询等项目，或注册专利，解决</w:t>
      </w:r>
      <w:r>
        <w:rPr>
          <w:rFonts w:eastAsia="仿宋_GB2312" w:hAnsi="仿宋_GB2312"/>
          <w:color w:val="000000"/>
          <w:sz w:val="30"/>
          <w:szCs w:val="30"/>
        </w:rPr>
        <w:t>行业企业重大技术难题；或主持产教融合、校企合作、提质培优项目以及</w:t>
      </w:r>
      <w:r>
        <w:rPr>
          <w:rFonts w:eastAsia="仿宋_GB2312"/>
          <w:color w:val="000000"/>
          <w:sz w:val="30"/>
          <w:szCs w:val="30"/>
        </w:rPr>
        <w:t>“1+X”</w:t>
      </w:r>
      <w:r>
        <w:rPr>
          <w:rFonts w:eastAsia="仿宋_GB2312" w:hAnsi="仿宋_GB2312"/>
          <w:color w:val="000000"/>
          <w:sz w:val="30"/>
          <w:szCs w:val="30"/>
        </w:rPr>
        <w:t>证书制度实施等，成效显著；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 w:rsidRPr="00036272">
        <w:rPr>
          <w:rFonts w:eastAsia="仿宋_GB2312" w:hAnsi="仿宋_GB2312"/>
          <w:color w:val="000000"/>
          <w:sz w:val="30"/>
          <w:szCs w:val="30"/>
          <w:highlight w:val="yellow"/>
        </w:rPr>
        <w:t>⑦</w:t>
      </w:r>
      <w:r w:rsidRPr="00036272">
        <w:rPr>
          <w:rFonts w:eastAsia="仿宋_GB2312" w:hAnsi="仿宋_GB2312"/>
          <w:color w:val="000000"/>
          <w:sz w:val="30"/>
          <w:szCs w:val="30"/>
          <w:highlight w:val="yellow"/>
        </w:rPr>
        <w:t>学校</w:t>
      </w:r>
      <w:r w:rsidRPr="006A2395">
        <w:rPr>
          <w:rFonts w:eastAsia="仿宋_GB2312" w:hAnsi="仿宋_GB2312"/>
          <w:color w:val="000000"/>
          <w:sz w:val="30"/>
          <w:szCs w:val="30"/>
          <w:highlight w:val="yellow"/>
        </w:rPr>
        <w:t>正职领导在</w:t>
      </w:r>
      <w:r>
        <w:rPr>
          <w:rFonts w:eastAsia="仿宋_GB2312" w:hAnsi="仿宋_GB2312"/>
          <w:color w:val="000000"/>
          <w:sz w:val="30"/>
          <w:szCs w:val="30"/>
        </w:rPr>
        <w:t>教育管理领域有深入研究，推动学校发展取得突出成效。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lastRenderedPageBreak/>
        <w:t>3.</w:t>
      </w:r>
      <w:r>
        <w:rPr>
          <w:rFonts w:eastAsia="仿宋_GB2312" w:hAnsi="仿宋_GB2312"/>
          <w:kern w:val="32"/>
          <w:sz w:val="30"/>
          <w:szCs w:val="30"/>
        </w:rPr>
        <w:t>发挥骨干带头作用，积极承担各级教育部门组织的培训、公开课、示范课、学术讲座及考试命题、支教援教、指导青年教师等任务，能够开发教育教学数字资源并在一定范围内推广使用，为促进本</w:t>
      </w:r>
      <w:r>
        <w:rPr>
          <w:rFonts w:eastAsia="仿宋_GB2312" w:hAnsi="仿宋_GB2312"/>
          <w:kern w:val="32"/>
          <w:sz w:val="30"/>
          <w:szCs w:val="30"/>
        </w:rPr>
        <w:t>区域教育事业发展作出重要贡献。</w:t>
      </w:r>
      <w:r>
        <w:rPr>
          <w:rFonts w:eastAsia="仿宋_GB2312" w:hAnsi="仿宋_GB2312"/>
          <w:color w:val="000000"/>
          <w:sz w:val="30"/>
          <w:szCs w:val="30"/>
        </w:rPr>
        <w:t>近</w:t>
      </w:r>
      <w:r>
        <w:rPr>
          <w:rFonts w:eastAsia="仿宋_GB2312"/>
          <w:color w:val="000000"/>
          <w:sz w:val="30"/>
          <w:szCs w:val="30"/>
        </w:rPr>
        <w:t>5</w:t>
      </w:r>
      <w:r>
        <w:rPr>
          <w:rFonts w:eastAsia="仿宋_GB2312" w:hAnsi="仿宋_GB2312"/>
          <w:color w:val="000000"/>
          <w:sz w:val="30"/>
          <w:szCs w:val="30"/>
        </w:rPr>
        <w:t>年具备下列条件中至少</w:t>
      </w:r>
      <w:r>
        <w:rPr>
          <w:rFonts w:eastAsia="仿宋_GB2312" w:hint="eastAsia"/>
          <w:color w:val="000000"/>
          <w:sz w:val="30"/>
          <w:szCs w:val="30"/>
        </w:rPr>
        <w:t>1</w:t>
      </w:r>
      <w:r>
        <w:rPr>
          <w:rFonts w:eastAsia="仿宋_GB2312" w:hAnsi="仿宋_GB2312"/>
          <w:color w:val="000000"/>
          <w:sz w:val="30"/>
          <w:szCs w:val="30"/>
        </w:rPr>
        <w:t>项：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①</w:t>
      </w:r>
      <w:r>
        <w:rPr>
          <w:rFonts w:eastAsia="仿宋_GB2312" w:hAnsi="仿宋_GB2312" w:hint="eastAsia"/>
          <w:color w:val="000000"/>
          <w:sz w:val="30"/>
          <w:szCs w:val="30"/>
        </w:rPr>
        <w:t>开设</w:t>
      </w:r>
      <w:r w:rsidRPr="006A2395">
        <w:rPr>
          <w:rFonts w:eastAsia="仿宋_GB2312" w:hAnsi="仿宋_GB2312" w:hint="eastAsia"/>
          <w:color w:val="000000"/>
          <w:sz w:val="30"/>
          <w:szCs w:val="30"/>
          <w:highlight w:val="yellow"/>
        </w:rPr>
        <w:t>区级及以上</w:t>
      </w:r>
      <w:r>
        <w:rPr>
          <w:rFonts w:eastAsia="仿宋_GB2312" w:hAnsi="仿宋_GB2312" w:hint="eastAsia"/>
          <w:color w:val="000000"/>
          <w:sz w:val="30"/>
          <w:szCs w:val="30"/>
        </w:rPr>
        <w:t>公开课、示范课、竞赛课、学术讲座</w:t>
      </w:r>
      <w:r w:rsidRPr="006A2395">
        <w:rPr>
          <w:rFonts w:eastAsia="仿宋_GB2312" w:hAnsi="仿宋_GB2312" w:hint="eastAsia"/>
          <w:color w:val="000000"/>
          <w:sz w:val="30"/>
          <w:szCs w:val="30"/>
          <w:highlight w:val="yellow"/>
        </w:rPr>
        <w:t>3</w:t>
      </w:r>
      <w:r w:rsidRPr="006A2395">
        <w:rPr>
          <w:rFonts w:eastAsia="仿宋_GB2312" w:hAnsi="仿宋_GB2312" w:hint="eastAsia"/>
          <w:color w:val="000000"/>
          <w:sz w:val="30"/>
          <w:szCs w:val="30"/>
          <w:highlight w:val="yellow"/>
        </w:rPr>
        <w:t>次及以上</w:t>
      </w:r>
      <w:r w:rsidRPr="006A2395">
        <w:rPr>
          <w:rFonts w:eastAsia="仿宋_GB2312" w:hAnsi="仿宋_GB2312"/>
          <w:color w:val="000000"/>
          <w:sz w:val="30"/>
          <w:szCs w:val="30"/>
          <w:highlight w:val="yellow"/>
        </w:rPr>
        <w:t>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②</w:t>
      </w:r>
      <w:r>
        <w:rPr>
          <w:rFonts w:eastAsia="仿宋_GB2312" w:hAnsi="仿宋_GB2312" w:hint="eastAsia"/>
          <w:color w:val="000000"/>
          <w:sz w:val="30"/>
          <w:szCs w:val="30"/>
        </w:rPr>
        <w:t>指导青年教师在</w:t>
      </w:r>
      <w:r w:rsidRPr="006A2395">
        <w:rPr>
          <w:rFonts w:eastAsia="仿宋_GB2312" w:hAnsi="仿宋_GB2312" w:hint="eastAsia"/>
          <w:color w:val="000000"/>
          <w:sz w:val="30"/>
          <w:szCs w:val="30"/>
          <w:highlight w:val="yellow"/>
        </w:rPr>
        <w:t>区级及以上</w:t>
      </w:r>
      <w:r>
        <w:rPr>
          <w:rFonts w:eastAsia="仿宋_GB2312" w:hAnsi="仿宋_GB2312" w:hint="eastAsia"/>
          <w:color w:val="000000"/>
          <w:sz w:val="30"/>
          <w:szCs w:val="30"/>
        </w:rPr>
        <w:t>教育主管部门组织的教学竞赛中获奖；</w:t>
      </w:r>
    </w:p>
    <w:p w:rsidR="00CC344C" w:rsidRDefault="00036272">
      <w:pPr>
        <w:ind w:firstLineChars="200" w:firstLine="600"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③</w:t>
      </w:r>
      <w:r>
        <w:rPr>
          <w:rFonts w:eastAsia="仿宋_GB2312" w:hAnsi="仿宋_GB2312"/>
          <w:color w:val="000000"/>
          <w:sz w:val="30"/>
          <w:szCs w:val="30"/>
        </w:rPr>
        <w:t>在深化教育教学改革、全面实施素质教育方面取得显著成绩，其改革成果在</w:t>
      </w:r>
      <w:r>
        <w:rPr>
          <w:rFonts w:eastAsia="仿宋_GB2312" w:hAnsi="仿宋_GB2312" w:hint="eastAsia"/>
          <w:color w:val="000000"/>
          <w:sz w:val="30"/>
          <w:szCs w:val="30"/>
        </w:rPr>
        <w:t>区级</w:t>
      </w:r>
      <w:r>
        <w:rPr>
          <w:rFonts w:eastAsia="仿宋_GB2312" w:hAnsi="仿宋_GB2312"/>
          <w:color w:val="000000"/>
          <w:sz w:val="30"/>
          <w:szCs w:val="30"/>
        </w:rPr>
        <w:t>及以上范围交流推广并产生</w:t>
      </w:r>
      <w:r>
        <w:rPr>
          <w:rFonts w:eastAsia="仿宋_GB2312" w:hAnsi="仿宋_GB2312" w:hint="eastAsia"/>
          <w:color w:val="000000"/>
          <w:sz w:val="30"/>
          <w:szCs w:val="30"/>
        </w:rPr>
        <w:t>积极</w:t>
      </w:r>
      <w:r>
        <w:rPr>
          <w:rFonts w:eastAsia="仿宋_GB2312" w:hAnsi="仿宋_GB2312"/>
          <w:color w:val="000000"/>
          <w:sz w:val="30"/>
          <w:szCs w:val="30"/>
        </w:rPr>
        <w:t>影响。</w:t>
      </w:r>
    </w:p>
    <w:p w:rsidR="00CC344C" w:rsidRDefault="00036272">
      <w:pPr>
        <w:ind w:firstLineChars="200" w:firstLine="600"/>
        <w:contextualSpacing/>
        <w:rPr>
          <w:rFonts w:eastAsia="楷体_GB2312"/>
          <w:kern w:val="32"/>
          <w:sz w:val="30"/>
          <w:szCs w:val="30"/>
        </w:rPr>
      </w:pPr>
      <w:r>
        <w:rPr>
          <w:rFonts w:eastAsia="楷体_GB2312"/>
          <w:kern w:val="32"/>
          <w:sz w:val="30"/>
          <w:szCs w:val="30"/>
        </w:rPr>
        <w:t>（三）基本履历资格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1.</w:t>
      </w:r>
      <w:r>
        <w:rPr>
          <w:rFonts w:eastAsia="仿宋_GB2312" w:hAnsi="仿宋_GB2312"/>
          <w:kern w:val="32"/>
          <w:sz w:val="30"/>
          <w:szCs w:val="30"/>
        </w:rPr>
        <w:t>参评教师不超过</w:t>
      </w:r>
      <w:r>
        <w:rPr>
          <w:rFonts w:eastAsia="仿宋_GB2312"/>
          <w:kern w:val="32"/>
          <w:sz w:val="30"/>
          <w:szCs w:val="30"/>
        </w:rPr>
        <w:t>55</w:t>
      </w:r>
      <w:r>
        <w:rPr>
          <w:rFonts w:eastAsia="仿宋_GB2312" w:hAnsi="仿宋_GB2312"/>
          <w:kern w:val="32"/>
          <w:sz w:val="30"/>
          <w:szCs w:val="30"/>
        </w:rPr>
        <w:t>岁（</w:t>
      </w:r>
      <w:r w:rsidRPr="00036272">
        <w:rPr>
          <w:rFonts w:eastAsia="仿宋_GB2312"/>
          <w:kern w:val="32"/>
          <w:sz w:val="30"/>
          <w:szCs w:val="30"/>
          <w:highlight w:val="yellow"/>
        </w:rPr>
        <w:t>196</w:t>
      </w:r>
      <w:r w:rsidRPr="00036272">
        <w:rPr>
          <w:rFonts w:eastAsia="仿宋_GB2312" w:hint="eastAsia"/>
          <w:kern w:val="32"/>
          <w:sz w:val="30"/>
          <w:szCs w:val="30"/>
          <w:highlight w:val="yellow"/>
        </w:rPr>
        <w:t>8</w:t>
      </w:r>
      <w:r w:rsidRPr="00036272">
        <w:rPr>
          <w:rFonts w:eastAsia="仿宋_GB2312" w:hAnsi="仿宋_GB2312"/>
          <w:kern w:val="32"/>
          <w:sz w:val="30"/>
          <w:szCs w:val="30"/>
          <w:highlight w:val="yellow"/>
        </w:rPr>
        <w:t>年</w:t>
      </w:r>
      <w:r w:rsidRPr="00036272">
        <w:rPr>
          <w:rFonts w:eastAsia="仿宋_GB2312"/>
          <w:kern w:val="32"/>
          <w:sz w:val="30"/>
          <w:szCs w:val="30"/>
          <w:highlight w:val="yellow"/>
        </w:rPr>
        <w:t>1</w:t>
      </w:r>
      <w:r w:rsidRPr="00036272">
        <w:rPr>
          <w:rFonts w:eastAsia="仿宋_GB2312" w:hAnsi="仿宋_GB2312"/>
          <w:kern w:val="32"/>
          <w:sz w:val="30"/>
          <w:szCs w:val="30"/>
          <w:highlight w:val="yellow"/>
        </w:rPr>
        <w:t>月</w:t>
      </w:r>
      <w:r w:rsidRPr="00036272">
        <w:rPr>
          <w:rFonts w:eastAsia="仿宋_GB2312"/>
          <w:kern w:val="32"/>
          <w:sz w:val="30"/>
          <w:szCs w:val="30"/>
          <w:highlight w:val="yellow"/>
        </w:rPr>
        <w:t>1</w:t>
      </w:r>
      <w:r w:rsidRPr="00036272">
        <w:rPr>
          <w:rFonts w:eastAsia="仿宋_GB2312" w:hAnsi="仿宋_GB2312"/>
          <w:kern w:val="32"/>
          <w:sz w:val="30"/>
          <w:szCs w:val="30"/>
          <w:highlight w:val="yellow"/>
        </w:rPr>
        <w:t>日</w:t>
      </w:r>
      <w:bookmarkStart w:id="0" w:name="_GoBack"/>
      <w:bookmarkEnd w:id="0"/>
      <w:r>
        <w:rPr>
          <w:rFonts w:eastAsia="仿宋_GB2312" w:hAnsi="仿宋_GB2312"/>
          <w:kern w:val="32"/>
          <w:sz w:val="30"/>
          <w:szCs w:val="30"/>
        </w:rPr>
        <w:t>以后出生）；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2.</w:t>
      </w:r>
      <w:r>
        <w:rPr>
          <w:rFonts w:eastAsia="仿宋_GB2312" w:hAnsi="仿宋_GB2312"/>
          <w:kern w:val="32"/>
          <w:sz w:val="30"/>
          <w:szCs w:val="30"/>
        </w:rPr>
        <w:t>近</w:t>
      </w:r>
      <w:r>
        <w:rPr>
          <w:rFonts w:eastAsia="仿宋_GB2312"/>
          <w:kern w:val="32"/>
          <w:sz w:val="30"/>
          <w:szCs w:val="30"/>
        </w:rPr>
        <w:t>5</w:t>
      </w:r>
      <w:r>
        <w:rPr>
          <w:rFonts w:eastAsia="仿宋_GB2312" w:hAnsi="仿宋_GB2312"/>
          <w:kern w:val="32"/>
          <w:sz w:val="30"/>
          <w:szCs w:val="30"/>
        </w:rPr>
        <w:t>年年度考核、师德考核结果均为合格及以上等次；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3.</w:t>
      </w:r>
      <w:r>
        <w:rPr>
          <w:rFonts w:eastAsia="仿宋_GB2312" w:hAnsi="仿宋_GB2312"/>
          <w:kern w:val="32"/>
          <w:sz w:val="30"/>
          <w:szCs w:val="30"/>
        </w:rPr>
        <w:t>具有相应教师资格</w:t>
      </w:r>
      <w:r>
        <w:rPr>
          <w:rFonts w:eastAsia="仿宋_GB2312" w:hAnsi="仿宋_GB2312" w:hint="eastAsia"/>
          <w:kern w:val="32"/>
          <w:sz w:val="30"/>
          <w:szCs w:val="30"/>
        </w:rPr>
        <w:t>，</w:t>
      </w:r>
      <w:r>
        <w:rPr>
          <w:rFonts w:eastAsia="仿宋_GB2312" w:hAnsi="仿宋_GB2312"/>
          <w:kern w:val="32"/>
          <w:sz w:val="30"/>
          <w:szCs w:val="30"/>
        </w:rPr>
        <w:t>具有一级教师职称；</w:t>
      </w:r>
      <w:r>
        <w:rPr>
          <w:rFonts w:eastAsia="仿宋_GB2312"/>
          <w:kern w:val="32"/>
          <w:sz w:val="30"/>
          <w:szCs w:val="30"/>
        </w:rPr>
        <w:t xml:space="preserve"> 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FF"/>
          <w:kern w:val="32"/>
          <w:sz w:val="30"/>
          <w:szCs w:val="30"/>
        </w:rPr>
      </w:pPr>
      <w:r>
        <w:rPr>
          <w:rFonts w:eastAsia="仿宋_GB2312" w:hint="eastAsia"/>
          <w:kern w:val="32"/>
          <w:sz w:val="30"/>
          <w:szCs w:val="30"/>
        </w:rPr>
        <w:t>4.</w:t>
      </w:r>
      <w:r>
        <w:rPr>
          <w:rFonts w:eastAsia="仿宋_GB2312" w:hAnsi="仿宋_GB2312"/>
          <w:kern w:val="32"/>
          <w:sz w:val="30"/>
          <w:szCs w:val="30"/>
        </w:rPr>
        <w:t>担任班主任</w:t>
      </w:r>
      <w:r>
        <w:rPr>
          <w:rFonts w:eastAsia="仿宋_GB2312" w:hAnsi="仿宋_GB2312" w:hint="eastAsia"/>
          <w:kern w:val="32"/>
          <w:sz w:val="30"/>
          <w:szCs w:val="30"/>
        </w:rPr>
        <w:t>3</w:t>
      </w:r>
      <w:r>
        <w:rPr>
          <w:rFonts w:eastAsia="仿宋_GB2312" w:hAnsi="仿宋_GB2312"/>
          <w:kern w:val="32"/>
          <w:sz w:val="30"/>
          <w:szCs w:val="30"/>
        </w:rPr>
        <w:t>年及以上，担任少先队辅导员、共青团干部、心理健康教师、兼任学科教学的学校中层及以上干部，或组织体育、美术、音乐、信息技术等学科兴趣小组、学生社团活动的经历可视作同等经历；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 w:hint="eastAsia"/>
          <w:kern w:val="32"/>
          <w:sz w:val="30"/>
          <w:szCs w:val="30"/>
        </w:rPr>
        <w:t>5</w:t>
      </w:r>
      <w:r>
        <w:rPr>
          <w:rFonts w:eastAsia="仿宋_GB2312"/>
          <w:kern w:val="32"/>
          <w:sz w:val="30"/>
          <w:szCs w:val="30"/>
        </w:rPr>
        <w:t>.</w:t>
      </w:r>
      <w:r>
        <w:rPr>
          <w:rFonts w:eastAsia="仿宋_GB2312" w:hAnsi="仿宋_GB2312"/>
          <w:kern w:val="32"/>
          <w:sz w:val="30"/>
          <w:szCs w:val="30"/>
        </w:rPr>
        <w:t>符合武教师〔</w:t>
      </w:r>
      <w:r>
        <w:rPr>
          <w:rFonts w:eastAsia="仿宋_GB2312"/>
          <w:kern w:val="32"/>
          <w:sz w:val="30"/>
          <w:szCs w:val="30"/>
        </w:rPr>
        <w:t>2015</w:t>
      </w:r>
      <w:r>
        <w:rPr>
          <w:rFonts w:eastAsia="仿宋_GB2312" w:hAnsi="仿宋_GB2312"/>
          <w:kern w:val="32"/>
          <w:sz w:val="30"/>
          <w:szCs w:val="30"/>
        </w:rPr>
        <w:t>〕</w:t>
      </w:r>
      <w:r>
        <w:rPr>
          <w:rFonts w:eastAsia="仿宋_GB2312"/>
          <w:kern w:val="32"/>
          <w:sz w:val="30"/>
          <w:szCs w:val="30"/>
        </w:rPr>
        <w:t>4</w:t>
      </w:r>
      <w:r>
        <w:rPr>
          <w:rFonts w:eastAsia="仿宋_GB2312" w:hAnsi="仿宋_GB2312"/>
          <w:kern w:val="32"/>
          <w:sz w:val="30"/>
          <w:szCs w:val="30"/>
        </w:rPr>
        <w:t>号文件规定交流条件的公办义务教育学校在编专任教师，应有专职交流</w:t>
      </w:r>
      <w:r>
        <w:rPr>
          <w:rFonts w:eastAsia="仿宋_GB2312"/>
          <w:kern w:val="32"/>
          <w:sz w:val="30"/>
          <w:szCs w:val="30"/>
        </w:rPr>
        <w:t>1</w:t>
      </w:r>
      <w:r>
        <w:rPr>
          <w:rFonts w:eastAsia="仿宋_GB2312" w:hAnsi="仿宋_GB2312"/>
          <w:kern w:val="32"/>
          <w:sz w:val="30"/>
          <w:szCs w:val="30"/>
        </w:rPr>
        <w:t>年经历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或在农村、薄弱学校任教</w:t>
      </w:r>
      <w:r w:rsidRPr="006A2395">
        <w:rPr>
          <w:rFonts w:eastAsia="仿宋_GB2312"/>
          <w:kern w:val="32"/>
          <w:sz w:val="30"/>
          <w:szCs w:val="30"/>
          <w:highlight w:val="yellow"/>
        </w:rPr>
        <w:t>1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年以上经历；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kern w:val="32"/>
          <w:sz w:val="30"/>
          <w:szCs w:val="30"/>
        </w:rPr>
      </w:pPr>
      <w:r>
        <w:rPr>
          <w:rFonts w:eastAsia="仿宋_GB2312" w:hint="eastAsia"/>
          <w:kern w:val="32"/>
          <w:sz w:val="30"/>
          <w:szCs w:val="30"/>
        </w:rPr>
        <w:lastRenderedPageBreak/>
        <w:t>6</w:t>
      </w:r>
      <w:r>
        <w:rPr>
          <w:rFonts w:eastAsia="仿宋_GB2312"/>
          <w:kern w:val="32"/>
          <w:sz w:val="30"/>
          <w:szCs w:val="30"/>
        </w:rPr>
        <w:t>.</w:t>
      </w:r>
      <w:r>
        <w:rPr>
          <w:rFonts w:eastAsia="仿宋_GB2312" w:hAnsi="仿宋_GB2312"/>
          <w:kern w:val="32"/>
          <w:sz w:val="30"/>
          <w:szCs w:val="30"/>
        </w:rPr>
        <w:t>身心健康，学校教师</w:t>
      </w:r>
      <w:r>
        <w:rPr>
          <w:rFonts w:eastAsia="仿宋_GB2312" w:hAnsi="仿宋_GB2312" w:hint="eastAsia"/>
          <w:kern w:val="32"/>
          <w:sz w:val="30"/>
          <w:szCs w:val="30"/>
        </w:rPr>
        <w:t>完成本学科教学规定的课时量（承担本学科教学任务兼任中层领导职务的，任课时数须达到专任教师的</w:t>
      </w:r>
      <w:r>
        <w:rPr>
          <w:rFonts w:eastAsia="仿宋_GB2312" w:hAnsi="仿宋_GB2312" w:hint="eastAsia"/>
          <w:kern w:val="32"/>
          <w:sz w:val="30"/>
          <w:szCs w:val="30"/>
        </w:rPr>
        <w:t>1/2,</w:t>
      </w:r>
      <w:r>
        <w:rPr>
          <w:rFonts w:eastAsia="仿宋_GB2312" w:hAnsi="仿宋_GB2312" w:hint="eastAsia"/>
          <w:kern w:val="32"/>
          <w:sz w:val="30"/>
          <w:szCs w:val="30"/>
        </w:rPr>
        <w:t>；兼任校级领导职务的，任课时数须达到专任教师的</w:t>
      </w:r>
      <w:r>
        <w:rPr>
          <w:rFonts w:eastAsia="仿宋_GB2312" w:hAnsi="仿宋_GB2312" w:hint="eastAsia"/>
          <w:kern w:val="32"/>
          <w:sz w:val="30"/>
          <w:szCs w:val="30"/>
        </w:rPr>
        <w:t>1/3</w:t>
      </w:r>
      <w:r>
        <w:rPr>
          <w:rFonts w:eastAsia="仿宋_GB2312" w:hAnsi="仿宋_GB2312" w:hint="eastAsia"/>
          <w:kern w:val="32"/>
          <w:sz w:val="30"/>
          <w:szCs w:val="30"/>
        </w:rPr>
        <w:t>）。</w:t>
      </w:r>
      <w:r>
        <w:rPr>
          <w:rFonts w:eastAsia="仿宋_GB2312" w:hAnsi="仿宋_GB2312"/>
          <w:sz w:val="30"/>
          <w:szCs w:val="30"/>
        </w:rPr>
        <w:t>教研人员参加教研活动工作量达</w:t>
      </w:r>
      <w:r>
        <w:rPr>
          <w:rFonts w:eastAsia="仿宋_GB2312" w:hAnsi="仿宋_GB2312"/>
          <w:sz w:val="30"/>
          <w:szCs w:val="30"/>
        </w:rPr>
        <w:t>到单位规定要求；</w:t>
      </w:r>
      <w:r>
        <w:rPr>
          <w:rFonts w:eastAsia="仿宋_GB2312"/>
          <w:sz w:val="30"/>
          <w:szCs w:val="30"/>
        </w:rPr>
        <w:t xml:space="preserve"> 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kern w:val="32"/>
          <w:sz w:val="30"/>
          <w:szCs w:val="30"/>
        </w:rPr>
      </w:pPr>
      <w:r w:rsidRPr="006A2395">
        <w:rPr>
          <w:rFonts w:eastAsia="仿宋_GB2312" w:hint="eastAsia"/>
          <w:kern w:val="32"/>
          <w:sz w:val="30"/>
          <w:szCs w:val="30"/>
          <w:highlight w:val="yellow"/>
        </w:rPr>
        <w:t>7</w:t>
      </w:r>
      <w:r w:rsidRPr="006A2395">
        <w:rPr>
          <w:rFonts w:eastAsia="仿宋_GB2312"/>
          <w:kern w:val="32"/>
          <w:sz w:val="30"/>
          <w:szCs w:val="30"/>
          <w:highlight w:val="yellow"/>
        </w:rPr>
        <w:t>.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中小学幼儿园教师在培训周期内完成继续教育培训</w:t>
      </w:r>
      <w:r w:rsidRPr="006A2395">
        <w:rPr>
          <w:rFonts w:eastAsia="仿宋_GB2312"/>
          <w:kern w:val="32"/>
          <w:sz w:val="30"/>
          <w:szCs w:val="30"/>
          <w:highlight w:val="yellow"/>
        </w:rPr>
        <w:t>360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学时以上；</w:t>
      </w:r>
    </w:p>
    <w:p w:rsidR="00CC344C" w:rsidRDefault="00CC344C">
      <w:pPr>
        <w:ind w:firstLineChars="200" w:firstLine="600"/>
        <w:contextualSpacing/>
        <w:rPr>
          <w:rFonts w:eastAsia="仿宋_GB2312" w:hAnsi="仿宋_GB2312"/>
          <w:kern w:val="32"/>
          <w:sz w:val="30"/>
          <w:szCs w:val="30"/>
        </w:rPr>
      </w:pPr>
    </w:p>
    <w:p w:rsidR="00CC344C" w:rsidRDefault="00036272">
      <w:pPr>
        <w:ind w:firstLineChars="200" w:firstLine="600"/>
        <w:jc w:val="left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二、中小学幼儿园（含中等职业学校）区级优秀青年教师</w:t>
      </w:r>
    </w:p>
    <w:p w:rsidR="00CC344C" w:rsidRDefault="00036272">
      <w:pPr>
        <w:ind w:firstLineChars="200" w:firstLine="600"/>
        <w:rPr>
          <w:rFonts w:ascii="楷体_GB2312" w:eastAsia="楷体_GB2312" w:hAnsi="楷体_GB2312" w:cs="楷体_GB2312"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color w:val="000000"/>
          <w:sz w:val="30"/>
          <w:szCs w:val="30"/>
        </w:rPr>
        <w:t>（一）思想政治和师德师风表现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政治立场坚定，坚持以习近平新时代中国特色社会主义思想为指导，拥护中国共产党的领导，贯彻党的教育方针，忠诚党和人民的教育事业，忠诚履行国家教育职责。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遵纪守法，模范遵守新时代中小学（幼儿园）教师职业行为十项准则，自觉践行教育家精神，在争做“四有好老师”、当好“四个引路人”、坚持“四个相统一”上做好表率，为人师表，爱岗敬业，作业正派，廉洁从教。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落实立德树人根本任务，遵循教育规律和学生成长规律，树立科学成才观念，热爱、关心、尊重每一个学生，促进学生德智体美劳全面发展。</w:t>
      </w:r>
    </w:p>
    <w:p w:rsidR="00CC344C" w:rsidRDefault="00036272">
      <w:pPr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教育教学能力和教师职业道德测评，教师评议和学生评议的优秀率均达到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85%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以上。</w:t>
      </w:r>
    </w:p>
    <w:p w:rsidR="00CC344C" w:rsidRDefault="00036272">
      <w:pPr>
        <w:ind w:firstLineChars="200" w:firstLine="600"/>
        <w:contextualSpacing/>
        <w:rPr>
          <w:rFonts w:eastAsia="楷体_GB2312"/>
          <w:kern w:val="32"/>
          <w:sz w:val="30"/>
          <w:szCs w:val="30"/>
        </w:rPr>
      </w:pPr>
      <w:r>
        <w:rPr>
          <w:rFonts w:eastAsia="楷体_GB2312"/>
          <w:kern w:val="32"/>
          <w:sz w:val="30"/>
          <w:szCs w:val="30"/>
        </w:rPr>
        <w:t>（二）能力与业绩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sz w:val="30"/>
          <w:szCs w:val="30"/>
        </w:rPr>
      </w:pPr>
      <w:r>
        <w:rPr>
          <w:rFonts w:eastAsia="仿宋_GB2312" w:hAnsi="仿宋_GB2312" w:hint="eastAsia"/>
          <w:sz w:val="30"/>
          <w:szCs w:val="30"/>
        </w:rPr>
        <w:lastRenderedPageBreak/>
        <w:t>1.</w:t>
      </w:r>
      <w:r>
        <w:rPr>
          <w:rFonts w:eastAsia="仿宋_GB2312" w:hAnsi="仿宋_GB2312"/>
          <w:sz w:val="30"/>
          <w:szCs w:val="30"/>
        </w:rPr>
        <w:t>具有刻苦钻研的精神，积极主动参与教育教学研究工作，治学态度严谨，成效明显。</w:t>
      </w:r>
      <w:r>
        <w:rPr>
          <w:rFonts w:eastAsia="仿宋_GB2312" w:hAnsi="仿宋_GB2312" w:hint="eastAsia"/>
          <w:sz w:val="30"/>
          <w:szCs w:val="30"/>
        </w:rPr>
        <w:t>近</w:t>
      </w:r>
      <w:r>
        <w:rPr>
          <w:rFonts w:eastAsia="仿宋_GB2312" w:hAnsi="仿宋_GB2312" w:hint="eastAsia"/>
          <w:sz w:val="30"/>
          <w:szCs w:val="30"/>
        </w:rPr>
        <w:t>5</w:t>
      </w:r>
      <w:r>
        <w:rPr>
          <w:rFonts w:eastAsia="仿宋_GB2312" w:hAnsi="仿宋_GB2312" w:hint="eastAsia"/>
          <w:sz w:val="30"/>
          <w:szCs w:val="30"/>
        </w:rPr>
        <w:t>年具备下列条件中至少</w:t>
      </w:r>
      <w:r>
        <w:rPr>
          <w:rFonts w:eastAsia="仿宋_GB2312" w:hAnsi="仿宋_GB2312" w:hint="eastAsia"/>
          <w:sz w:val="30"/>
          <w:szCs w:val="30"/>
        </w:rPr>
        <w:t>1</w:t>
      </w:r>
      <w:r>
        <w:rPr>
          <w:rFonts w:eastAsia="仿宋_GB2312" w:hAnsi="仿宋_GB2312" w:hint="eastAsia"/>
          <w:sz w:val="30"/>
          <w:szCs w:val="30"/>
        </w:rPr>
        <w:t>项：</w:t>
      </w:r>
    </w:p>
    <w:p w:rsidR="00CC344C" w:rsidRDefault="00036272">
      <w:pPr>
        <w:ind w:firstLineChars="200" w:firstLine="600"/>
        <w:contextualSpacing/>
        <w:rPr>
          <w:rFonts w:eastAsia="汉仪书宋二S" w:hAnsi="汉仪书宋二S"/>
          <w:color w:val="000000"/>
          <w:sz w:val="30"/>
          <w:szCs w:val="30"/>
        </w:rPr>
      </w:pPr>
      <w:r w:rsidRPr="006A2395">
        <w:rPr>
          <w:rFonts w:eastAsia="汉仪书宋二S" w:hAnsi="汉仪书宋二S"/>
          <w:color w:val="000000"/>
          <w:sz w:val="30"/>
          <w:szCs w:val="30"/>
          <w:highlight w:val="yellow"/>
        </w:rPr>
        <w:t>①</w:t>
      </w:r>
      <w:r w:rsidRPr="006A2395">
        <w:rPr>
          <w:rFonts w:eastAsia="仿宋_GB2312" w:hAnsi="仿宋_GB2312" w:hint="eastAsia"/>
          <w:color w:val="000000"/>
          <w:sz w:val="30"/>
          <w:szCs w:val="30"/>
          <w:highlight w:val="yellow"/>
        </w:rPr>
        <w:t>在区级及以上</w:t>
      </w:r>
      <w:r w:rsidRPr="006A2395">
        <w:rPr>
          <w:rFonts w:eastAsia="仿宋_GB2312" w:hAnsi="仿宋_GB2312"/>
          <w:color w:val="000000"/>
          <w:sz w:val="30"/>
          <w:szCs w:val="30"/>
          <w:highlight w:val="yellow"/>
        </w:rPr>
        <w:t>教育部门组织的现场教学、教学案例、教学设计、论文评比中获得</w:t>
      </w:r>
      <w:r w:rsidRPr="006A2395">
        <w:rPr>
          <w:rFonts w:eastAsia="仿宋_GB2312" w:hAnsi="仿宋_GB2312" w:hint="eastAsia"/>
          <w:color w:val="000000"/>
          <w:sz w:val="30"/>
          <w:szCs w:val="30"/>
          <w:highlight w:val="yellow"/>
        </w:rPr>
        <w:t>奖励</w:t>
      </w:r>
      <w:r w:rsidRPr="006A2395">
        <w:rPr>
          <w:rFonts w:eastAsia="仿宋_GB2312" w:hAnsi="仿宋_GB2312"/>
          <w:color w:val="000000"/>
          <w:sz w:val="30"/>
          <w:szCs w:val="30"/>
          <w:highlight w:val="yellow"/>
        </w:rPr>
        <w:t>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②</w:t>
      </w:r>
      <w:r>
        <w:rPr>
          <w:rFonts w:eastAsia="仿宋_GB2312" w:hAnsi="仿宋_GB2312" w:hint="eastAsia"/>
          <w:color w:val="000000"/>
          <w:sz w:val="30"/>
          <w:szCs w:val="30"/>
        </w:rPr>
        <w:t>主持或参与</w:t>
      </w:r>
      <w:r>
        <w:rPr>
          <w:rFonts w:eastAsia="仿宋_GB2312" w:hAnsi="仿宋_GB2312"/>
          <w:color w:val="000000"/>
          <w:sz w:val="30"/>
          <w:szCs w:val="30"/>
        </w:rPr>
        <w:t>完成</w:t>
      </w:r>
      <w:r>
        <w:rPr>
          <w:rFonts w:eastAsia="仿宋_GB2312" w:hAnsi="仿宋_GB2312" w:hint="eastAsia"/>
          <w:color w:val="000000"/>
          <w:sz w:val="30"/>
          <w:szCs w:val="30"/>
        </w:rPr>
        <w:t>区级</w:t>
      </w:r>
      <w:r>
        <w:rPr>
          <w:rFonts w:eastAsia="仿宋_GB2312" w:hAnsi="仿宋_GB2312"/>
          <w:color w:val="000000"/>
          <w:sz w:val="30"/>
          <w:szCs w:val="30"/>
        </w:rPr>
        <w:t>及以上课题研究项目</w:t>
      </w:r>
      <w:r>
        <w:rPr>
          <w:rFonts w:eastAsia="仿宋_GB2312" w:hAnsi="仿宋_GB2312" w:hint="eastAsia"/>
          <w:color w:val="000000"/>
          <w:sz w:val="30"/>
          <w:szCs w:val="30"/>
        </w:rPr>
        <w:t>，有一定的研究成果</w:t>
      </w:r>
      <w:r>
        <w:rPr>
          <w:rFonts w:eastAsia="仿宋_GB2312" w:hAnsi="仿宋_GB2312"/>
          <w:color w:val="000000"/>
          <w:sz w:val="30"/>
          <w:szCs w:val="30"/>
        </w:rPr>
        <w:t>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③</w:t>
      </w:r>
      <w:r>
        <w:rPr>
          <w:rFonts w:eastAsia="仿宋_GB2312" w:hAnsi="仿宋_GB2312" w:hint="eastAsia"/>
          <w:color w:val="000000"/>
          <w:sz w:val="30"/>
          <w:szCs w:val="30"/>
        </w:rPr>
        <w:t>在区级及以上学术刊物发表教育教学论文；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④</w:t>
      </w:r>
      <w:r>
        <w:rPr>
          <w:rFonts w:eastAsia="仿宋_GB2312" w:hAnsi="仿宋_GB2312"/>
          <w:color w:val="000000"/>
          <w:sz w:val="30"/>
          <w:szCs w:val="30"/>
        </w:rPr>
        <w:t>编著出版</w:t>
      </w:r>
      <w:r>
        <w:rPr>
          <w:rFonts w:eastAsia="仿宋_GB2312" w:hAnsi="仿宋_GB2312" w:hint="eastAsia"/>
          <w:color w:val="000000"/>
          <w:sz w:val="30"/>
          <w:szCs w:val="30"/>
        </w:rPr>
        <w:t>教育教学类</w:t>
      </w:r>
      <w:r>
        <w:rPr>
          <w:rFonts w:eastAsia="仿宋_GB2312" w:hAnsi="仿宋_GB2312"/>
          <w:color w:val="000000"/>
          <w:sz w:val="30"/>
          <w:szCs w:val="30"/>
        </w:rPr>
        <w:t>学术著作或</w:t>
      </w:r>
      <w:r>
        <w:rPr>
          <w:rFonts w:eastAsia="仿宋_GB2312" w:hAnsi="仿宋_GB2312" w:hint="eastAsia"/>
          <w:color w:val="000000"/>
          <w:sz w:val="30"/>
          <w:szCs w:val="30"/>
        </w:rPr>
        <w:t>学科</w:t>
      </w:r>
      <w:r>
        <w:rPr>
          <w:rFonts w:eastAsia="仿宋_GB2312" w:hAnsi="仿宋_GB2312"/>
          <w:color w:val="000000"/>
          <w:sz w:val="30"/>
          <w:szCs w:val="30"/>
        </w:rPr>
        <w:t>教材</w:t>
      </w:r>
      <w:r>
        <w:rPr>
          <w:rFonts w:eastAsia="仿宋_GB2312" w:hAnsi="仿宋_GB2312" w:hint="eastAsia"/>
          <w:color w:val="000000"/>
          <w:sz w:val="30"/>
          <w:szCs w:val="30"/>
        </w:rPr>
        <w:t>（含校本教材）</w:t>
      </w:r>
      <w:r>
        <w:rPr>
          <w:rFonts w:eastAsia="仿宋_GB2312" w:hAnsi="仿宋_GB2312"/>
          <w:color w:val="000000"/>
          <w:sz w:val="30"/>
          <w:szCs w:val="30"/>
        </w:rPr>
        <w:t>或教学用书</w:t>
      </w:r>
      <w:r>
        <w:rPr>
          <w:rFonts w:eastAsia="仿宋_GB2312" w:hAnsi="仿宋_GB2312" w:hint="eastAsia"/>
          <w:color w:val="000000"/>
          <w:sz w:val="30"/>
          <w:szCs w:val="30"/>
        </w:rPr>
        <w:t>（不含复习资料等教辅资料）</w:t>
      </w:r>
      <w:r>
        <w:rPr>
          <w:rFonts w:eastAsia="仿宋_GB2312" w:hAnsi="仿宋_GB2312"/>
          <w:color w:val="000000"/>
          <w:sz w:val="30"/>
          <w:szCs w:val="30"/>
        </w:rPr>
        <w:t>；</w:t>
      </w:r>
    </w:p>
    <w:p w:rsidR="00CC344C" w:rsidRDefault="00036272">
      <w:pPr>
        <w:ind w:firstLineChars="200" w:firstLine="600"/>
        <w:contextualSpacing/>
        <w:rPr>
          <w:rFonts w:eastAsia="汉仪书宋二S" w:hAnsi="汉仪书宋二S"/>
          <w:color w:val="000000"/>
          <w:sz w:val="30"/>
          <w:szCs w:val="30"/>
        </w:rPr>
      </w:pPr>
      <w:r w:rsidRPr="006A2395">
        <w:rPr>
          <w:rFonts w:eastAsia="汉仪书宋二S" w:hAnsi="汉仪书宋二S"/>
          <w:color w:val="000000"/>
          <w:sz w:val="30"/>
          <w:szCs w:val="30"/>
          <w:highlight w:val="yellow"/>
        </w:rPr>
        <w:t>⑤</w:t>
      </w:r>
      <w:r w:rsidRPr="006A2395">
        <w:rPr>
          <w:rFonts w:eastAsia="仿宋_GB2312" w:hAnsi="仿宋_GB2312"/>
          <w:color w:val="000000"/>
          <w:sz w:val="30"/>
          <w:szCs w:val="30"/>
          <w:highlight w:val="yellow"/>
        </w:rPr>
        <w:t>中等职业学校教师、教研员主持完成技术（含精品课程资源）开发、咨询等项目，或注册专利，解决</w:t>
      </w:r>
      <w:r>
        <w:rPr>
          <w:rFonts w:eastAsia="仿宋_GB2312" w:hAnsi="仿宋_GB2312"/>
          <w:color w:val="000000"/>
          <w:sz w:val="30"/>
          <w:szCs w:val="30"/>
        </w:rPr>
        <w:t>行业企业重大技术难题；或主持产教融合、校企合作、提质培优项目以及</w:t>
      </w:r>
      <w:r>
        <w:rPr>
          <w:rFonts w:eastAsia="仿宋_GB2312"/>
          <w:color w:val="000000"/>
          <w:sz w:val="30"/>
          <w:szCs w:val="30"/>
        </w:rPr>
        <w:t>“1+X”</w:t>
      </w:r>
      <w:r>
        <w:rPr>
          <w:rFonts w:eastAsia="仿宋_GB2312" w:hAnsi="仿宋_GB2312"/>
          <w:color w:val="000000"/>
          <w:sz w:val="30"/>
          <w:szCs w:val="30"/>
        </w:rPr>
        <w:t>证书制度实施等，成效显著；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kern w:val="32"/>
          <w:sz w:val="30"/>
          <w:szCs w:val="30"/>
        </w:rPr>
      </w:pPr>
      <w:r>
        <w:rPr>
          <w:rFonts w:eastAsia="仿宋_GB2312" w:hAnsi="仿宋_GB2312" w:hint="eastAsia"/>
          <w:kern w:val="32"/>
          <w:sz w:val="30"/>
          <w:szCs w:val="30"/>
        </w:rPr>
        <w:t>2.</w:t>
      </w:r>
      <w:r>
        <w:rPr>
          <w:rFonts w:eastAsia="仿宋_GB2312" w:hAnsi="仿宋_GB2312"/>
          <w:kern w:val="32"/>
          <w:sz w:val="30"/>
          <w:szCs w:val="30"/>
        </w:rPr>
        <w:t>发挥骨干带头作用，能够利用现代信息技术整合、拓展教学资源，教学效果好，满意度高，成绩突出。</w:t>
      </w:r>
      <w:r>
        <w:rPr>
          <w:rFonts w:eastAsia="仿宋_GB2312" w:hAnsi="仿宋_GB2312" w:hint="eastAsia"/>
          <w:sz w:val="30"/>
          <w:szCs w:val="30"/>
        </w:rPr>
        <w:t>近</w:t>
      </w:r>
      <w:r>
        <w:rPr>
          <w:rFonts w:eastAsia="仿宋_GB2312" w:hAnsi="仿宋_GB2312" w:hint="eastAsia"/>
          <w:sz w:val="30"/>
          <w:szCs w:val="30"/>
        </w:rPr>
        <w:t>5</w:t>
      </w:r>
      <w:r>
        <w:rPr>
          <w:rFonts w:eastAsia="仿宋_GB2312" w:hAnsi="仿宋_GB2312" w:hint="eastAsia"/>
          <w:sz w:val="30"/>
          <w:szCs w:val="30"/>
        </w:rPr>
        <w:t>年具备下列条件中至少</w:t>
      </w:r>
      <w:r>
        <w:rPr>
          <w:rFonts w:eastAsia="仿宋_GB2312" w:hAnsi="仿宋_GB2312" w:hint="eastAsia"/>
          <w:sz w:val="30"/>
          <w:szCs w:val="30"/>
        </w:rPr>
        <w:t>1</w:t>
      </w:r>
      <w:r>
        <w:rPr>
          <w:rFonts w:eastAsia="仿宋_GB2312" w:hAnsi="仿宋_GB2312" w:hint="eastAsia"/>
          <w:sz w:val="30"/>
          <w:szCs w:val="30"/>
        </w:rPr>
        <w:t>项：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①</w:t>
      </w:r>
      <w:r>
        <w:rPr>
          <w:rFonts w:eastAsia="仿宋_GB2312" w:hAnsi="仿宋_GB2312" w:hint="eastAsia"/>
          <w:color w:val="000000"/>
          <w:sz w:val="30"/>
          <w:szCs w:val="30"/>
        </w:rPr>
        <w:t>开设校级及以上公开课、示范课、竞赛课、学术讲座</w:t>
      </w:r>
      <w:r>
        <w:rPr>
          <w:rFonts w:eastAsia="仿宋_GB2312" w:hAnsi="仿宋_GB2312" w:hint="eastAsia"/>
          <w:color w:val="000000"/>
          <w:sz w:val="30"/>
          <w:szCs w:val="30"/>
        </w:rPr>
        <w:t>3</w:t>
      </w:r>
      <w:r>
        <w:rPr>
          <w:rFonts w:eastAsia="仿宋_GB2312" w:hAnsi="仿宋_GB2312" w:hint="eastAsia"/>
          <w:color w:val="000000"/>
          <w:sz w:val="30"/>
          <w:szCs w:val="30"/>
        </w:rPr>
        <w:t>次及以上</w:t>
      </w:r>
      <w:r>
        <w:rPr>
          <w:rFonts w:eastAsia="仿宋_GB2312" w:hAnsi="仿宋_GB2312"/>
          <w:color w:val="000000"/>
          <w:sz w:val="30"/>
          <w:szCs w:val="30"/>
        </w:rPr>
        <w:t>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②</w:t>
      </w:r>
      <w:r>
        <w:rPr>
          <w:rFonts w:eastAsia="仿宋_GB2312" w:hAnsi="仿宋_GB2312" w:hint="eastAsia"/>
          <w:color w:val="000000"/>
          <w:sz w:val="30"/>
          <w:szCs w:val="30"/>
        </w:rPr>
        <w:t>在校级及以上教育部门组织的教学竞赛中获奖；</w:t>
      </w:r>
    </w:p>
    <w:p w:rsidR="00CC344C" w:rsidRDefault="00036272">
      <w:pPr>
        <w:ind w:firstLineChars="200" w:firstLine="600"/>
        <w:rPr>
          <w:rFonts w:eastAsia="仿宋_GB2312" w:hAnsi="仿宋_GB2312"/>
          <w:color w:val="000000"/>
          <w:sz w:val="30"/>
          <w:szCs w:val="30"/>
        </w:rPr>
      </w:pPr>
      <w:r>
        <w:rPr>
          <w:rFonts w:eastAsia="汉仪书宋二S" w:hAnsi="汉仪书宋二S"/>
          <w:color w:val="000000"/>
          <w:sz w:val="30"/>
          <w:szCs w:val="30"/>
        </w:rPr>
        <w:t>③</w:t>
      </w:r>
      <w:r>
        <w:rPr>
          <w:rFonts w:eastAsia="仿宋_GB2312" w:hAnsi="仿宋_GB2312"/>
          <w:color w:val="000000"/>
          <w:sz w:val="30"/>
          <w:szCs w:val="30"/>
        </w:rPr>
        <w:t>在深化教育教学改革、全面实施素质教育方面取得显著成绩，其改革成果在</w:t>
      </w:r>
      <w:r>
        <w:rPr>
          <w:rFonts w:eastAsia="仿宋_GB2312" w:hAnsi="仿宋_GB2312" w:hint="eastAsia"/>
          <w:color w:val="000000"/>
          <w:sz w:val="30"/>
          <w:szCs w:val="30"/>
        </w:rPr>
        <w:t>校级</w:t>
      </w:r>
      <w:r>
        <w:rPr>
          <w:rFonts w:eastAsia="仿宋_GB2312" w:hAnsi="仿宋_GB2312"/>
          <w:color w:val="000000"/>
          <w:sz w:val="30"/>
          <w:szCs w:val="30"/>
        </w:rPr>
        <w:t>及以上范围交流推广并产生</w:t>
      </w:r>
      <w:r>
        <w:rPr>
          <w:rFonts w:eastAsia="仿宋_GB2312" w:hAnsi="仿宋_GB2312" w:hint="eastAsia"/>
          <w:color w:val="000000"/>
          <w:sz w:val="30"/>
          <w:szCs w:val="30"/>
        </w:rPr>
        <w:t>积极</w:t>
      </w:r>
      <w:r>
        <w:rPr>
          <w:rFonts w:eastAsia="仿宋_GB2312" w:hAnsi="仿宋_GB2312"/>
          <w:color w:val="000000"/>
          <w:sz w:val="30"/>
          <w:szCs w:val="30"/>
        </w:rPr>
        <w:t>影响。</w:t>
      </w:r>
    </w:p>
    <w:p w:rsidR="00CC344C" w:rsidRDefault="00036272">
      <w:pPr>
        <w:ind w:firstLineChars="200" w:firstLine="600"/>
        <w:contextualSpacing/>
        <w:rPr>
          <w:rFonts w:eastAsia="楷体_GB2312"/>
          <w:kern w:val="32"/>
          <w:sz w:val="30"/>
          <w:szCs w:val="30"/>
        </w:rPr>
      </w:pPr>
      <w:r>
        <w:rPr>
          <w:rFonts w:eastAsia="楷体_GB2312"/>
          <w:kern w:val="32"/>
          <w:sz w:val="30"/>
          <w:szCs w:val="30"/>
        </w:rPr>
        <w:t>（三）基本履历资格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lastRenderedPageBreak/>
        <w:t>1.</w:t>
      </w:r>
      <w:r>
        <w:rPr>
          <w:rFonts w:eastAsia="仿宋_GB2312" w:hAnsi="仿宋_GB2312"/>
          <w:kern w:val="32"/>
          <w:sz w:val="30"/>
          <w:szCs w:val="30"/>
        </w:rPr>
        <w:t>参评教师不超过</w:t>
      </w:r>
      <w:r>
        <w:rPr>
          <w:rFonts w:eastAsia="仿宋_GB2312" w:hint="eastAsia"/>
          <w:kern w:val="32"/>
          <w:sz w:val="30"/>
          <w:szCs w:val="30"/>
        </w:rPr>
        <w:t>3</w:t>
      </w:r>
      <w:r>
        <w:rPr>
          <w:rFonts w:eastAsia="仿宋_GB2312"/>
          <w:kern w:val="32"/>
          <w:sz w:val="30"/>
          <w:szCs w:val="30"/>
        </w:rPr>
        <w:t>5</w:t>
      </w:r>
      <w:r>
        <w:rPr>
          <w:rFonts w:eastAsia="仿宋_GB2312" w:hAnsi="仿宋_GB2312"/>
          <w:kern w:val="32"/>
          <w:sz w:val="30"/>
          <w:szCs w:val="30"/>
        </w:rPr>
        <w:t>岁（</w:t>
      </w:r>
      <w:r w:rsidRPr="00036272">
        <w:rPr>
          <w:rFonts w:eastAsia="仿宋_GB2312"/>
          <w:kern w:val="32"/>
          <w:sz w:val="30"/>
          <w:szCs w:val="30"/>
          <w:highlight w:val="yellow"/>
        </w:rPr>
        <w:t>19</w:t>
      </w:r>
      <w:r w:rsidRPr="00036272">
        <w:rPr>
          <w:rFonts w:eastAsia="仿宋_GB2312" w:hint="eastAsia"/>
          <w:kern w:val="32"/>
          <w:sz w:val="30"/>
          <w:szCs w:val="30"/>
          <w:highlight w:val="yellow"/>
        </w:rPr>
        <w:t>88</w:t>
      </w:r>
      <w:r w:rsidRPr="00036272">
        <w:rPr>
          <w:rFonts w:eastAsia="仿宋_GB2312" w:hAnsi="仿宋_GB2312"/>
          <w:kern w:val="32"/>
          <w:sz w:val="30"/>
          <w:szCs w:val="30"/>
          <w:highlight w:val="yellow"/>
        </w:rPr>
        <w:t>年</w:t>
      </w:r>
      <w:r w:rsidRPr="00036272">
        <w:rPr>
          <w:rFonts w:eastAsia="仿宋_GB2312"/>
          <w:kern w:val="32"/>
          <w:sz w:val="30"/>
          <w:szCs w:val="30"/>
          <w:highlight w:val="yellow"/>
        </w:rPr>
        <w:t>1</w:t>
      </w:r>
      <w:r w:rsidRPr="00036272">
        <w:rPr>
          <w:rFonts w:eastAsia="仿宋_GB2312" w:hAnsi="仿宋_GB2312"/>
          <w:kern w:val="32"/>
          <w:sz w:val="30"/>
          <w:szCs w:val="30"/>
          <w:highlight w:val="yellow"/>
        </w:rPr>
        <w:t>月</w:t>
      </w:r>
      <w:r w:rsidRPr="00036272">
        <w:rPr>
          <w:rFonts w:eastAsia="仿宋_GB2312"/>
          <w:kern w:val="32"/>
          <w:sz w:val="30"/>
          <w:szCs w:val="30"/>
          <w:highlight w:val="yellow"/>
        </w:rPr>
        <w:t>1</w:t>
      </w:r>
      <w:r w:rsidRPr="00036272">
        <w:rPr>
          <w:rFonts w:eastAsia="仿宋_GB2312" w:hAnsi="仿宋_GB2312"/>
          <w:kern w:val="32"/>
          <w:sz w:val="30"/>
          <w:szCs w:val="30"/>
          <w:highlight w:val="yellow"/>
        </w:rPr>
        <w:t>日</w:t>
      </w:r>
      <w:r>
        <w:rPr>
          <w:rFonts w:eastAsia="仿宋_GB2312" w:hAnsi="仿宋_GB2312"/>
          <w:kern w:val="32"/>
          <w:sz w:val="30"/>
          <w:szCs w:val="30"/>
        </w:rPr>
        <w:t>以后出生）；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2.</w:t>
      </w:r>
      <w:r>
        <w:rPr>
          <w:rFonts w:eastAsia="仿宋_GB2312" w:hAnsi="仿宋_GB2312"/>
          <w:kern w:val="32"/>
          <w:sz w:val="30"/>
          <w:szCs w:val="30"/>
        </w:rPr>
        <w:t>近</w:t>
      </w:r>
      <w:r>
        <w:rPr>
          <w:rFonts w:eastAsia="仿宋_GB2312"/>
          <w:kern w:val="32"/>
          <w:sz w:val="30"/>
          <w:szCs w:val="30"/>
        </w:rPr>
        <w:t>5</w:t>
      </w:r>
      <w:r>
        <w:rPr>
          <w:rFonts w:eastAsia="仿宋_GB2312" w:hAnsi="仿宋_GB2312"/>
          <w:kern w:val="32"/>
          <w:sz w:val="30"/>
          <w:szCs w:val="30"/>
        </w:rPr>
        <w:t>年年度考核、师德考核结果均为合格及以上等次</w:t>
      </w:r>
      <w:r>
        <w:rPr>
          <w:rFonts w:eastAsia="仿宋_GB2312" w:hAnsi="仿宋_GB2312" w:hint="eastAsia"/>
          <w:kern w:val="32"/>
          <w:sz w:val="30"/>
          <w:szCs w:val="30"/>
        </w:rPr>
        <w:t>且至少有</w:t>
      </w:r>
      <w:r>
        <w:rPr>
          <w:rFonts w:eastAsia="仿宋_GB2312" w:hAnsi="仿宋_GB2312" w:hint="eastAsia"/>
          <w:kern w:val="32"/>
          <w:sz w:val="30"/>
          <w:szCs w:val="30"/>
        </w:rPr>
        <w:t>1</w:t>
      </w:r>
      <w:r>
        <w:rPr>
          <w:rFonts w:eastAsia="仿宋_GB2312" w:hAnsi="仿宋_GB2312" w:hint="eastAsia"/>
          <w:kern w:val="32"/>
          <w:sz w:val="30"/>
          <w:szCs w:val="30"/>
        </w:rPr>
        <w:t>次考核优秀</w:t>
      </w:r>
      <w:r>
        <w:rPr>
          <w:rFonts w:eastAsia="仿宋_GB2312" w:hAnsi="仿宋_GB2312"/>
          <w:kern w:val="32"/>
          <w:sz w:val="30"/>
          <w:szCs w:val="30"/>
        </w:rPr>
        <w:t>；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3.</w:t>
      </w:r>
      <w:r>
        <w:rPr>
          <w:rFonts w:eastAsia="仿宋_GB2312" w:hAnsi="仿宋_GB2312"/>
          <w:kern w:val="32"/>
          <w:sz w:val="30"/>
          <w:szCs w:val="30"/>
        </w:rPr>
        <w:t>具有相应教师资格；</w:t>
      </w:r>
    </w:p>
    <w:p w:rsidR="00CC344C" w:rsidRDefault="00036272">
      <w:pPr>
        <w:ind w:firstLineChars="200" w:firstLine="600"/>
        <w:contextualSpacing/>
        <w:rPr>
          <w:rFonts w:eastAsia="仿宋_GB2312"/>
          <w:color w:val="0000FF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4.</w:t>
      </w:r>
      <w:r>
        <w:rPr>
          <w:rFonts w:eastAsia="仿宋_GB2312" w:hAnsi="仿宋_GB2312"/>
          <w:kern w:val="32"/>
          <w:sz w:val="30"/>
          <w:szCs w:val="30"/>
        </w:rPr>
        <w:t>担任班主任</w:t>
      </w:r>
      <w:r>
        <w:rPr>
          <w:rFonts w:eastAsia="仿宋_GB2312" w:hAnsi="仿宋_GB2312" w:hint="eastAsia"/>
          <w:kern w:val="32"/>
          <w:sz w:val="30"/>
          <w:szCs w:val="30"/>
        </w:rPr>
        <w:t>1</w:t>
      </w:r>
      <w:r>
        <w:rPr>
          <w:rFonts w:eastAsia="仿宋_GB2312" w:hAnsi="仿宋_GB2312"/>
          <w:kern w:val="32"/>
          <w:sz w:val="30"/>
          <w:szCs w:val="30"/>
        </w:rPr>
        <w:t>年及以上，担任少先队辅导员、共青团干部、心理健康教师、兼任学科教学的学校中层及以上干部，或组织体育、美术、音乐、信息技术等学科兴趣小组、学生社团活动的经历可视作同等经历；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 w:hint="eastAsia"/>
          <w:kern w:val="32"/>
          <w:sz w:val="30"/>
          <w:szCs w:val="30"/>
        </w:rPr>
        <w:t>5.</w:t>
      </w:r>
      <w:r>
        <w:rPr>
          <w:rFonts w:eastAsia="仿宋_GB2312" w:hAnsi="仿宋_GB2312"/>
          <w:kern w:val="32"/>
          <w:sz w:val="30"/>
          <w:szCs w:val="30"/>
        </w:rPr>
        <w:t>符合武教师〔</w:t>
      </w:r>
      <w:r>
        <w:rPr>
          <w:rFonts w:eastAsia="仿宋_GB2312"/>
          <w:kern w:val="32"/>
          <w:sz w:val="30"/>
          <w:szCs w:val="30"/>
        </w:rPr>
        <w:t>2015</w:t>
      </w:r>
      <w:r>
        <w:rPr>
          <w:rFonts w:eastAsia="仿宋_GB2312" w:hAnsi="仿宋_GB2312"/>
          <w:kern w:val="32"/>
          <w:sz w:val="30"/>
          <w:szCs w:val="30"/>
        </w:rPr>
        <w:t>〕</w:t>
      </w:r>
      <w:r>
        <w:rPr>
          <w:rFonts w:eastAsia="仿宋_GB2312"/>
          <w:kern w:val="32"/>
          <w:sz w:val="30"/>
          <w:szCs w:val="30"/>
        </w:rPr>
        <w:t>4</w:t>
      </w:r>
      <w:r>
        <w:rPr>
          <w:rFonts w:eastAsia="仿宋_GB2312" w:hAnsi="仿宋_GB2312"/>
          <w:kern w:val="32"/>
          <w:sz w:val="30"/>
          <w:szCs w:val="30"/>
        </w:rPr>
        <w:t>号文件规定交流条件的公办义务教育学校在编专任教师，应有专职交流</w:t>
      </w:r>
      <w:r>
        <w:rPr>
          <w:rFonts w:eastAsia="仿宋_GB2312"/>
          <w:kern w:val="32"/>
          <w:sz w:val="30"/>
          <w:szCs w:val="30"/>
        </w:rPr>
        <w:t>1</w:t>
      </w:r>
      <w:r>
        <w:rPr>
          <w:rFonts w:eastAsia="仿宋_GB2312" w:hAnsi="仿宋_GB2312"/>
          <w:kern w:val="32"/>
          <w:sz w:val="30"/>
          <w:szCs w:val="30"/>
        </w:rPr>
        <w:t>年经历或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在农村、薄弱学校任教</w:t>
      </w:r>
      <w:r w:rsidRPr="006A2395">
        <w:rPr>
          <w:rFonts w:eastAsia="仿宋_GB2312"/>
          <w:kern w:val="32"/>
          <w:sz w:val="30"/>
          <w:szCs w:val="30"/>
          <w:highlight w:val="yellow"/>
        </w:rPr>
        <w:t>1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年以上经历；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kern w:val="32"/>
          <w:sz w:val="30"/>
          <w:szCs w:val="30"/>
        </w:rPr>
      </w:pPr>
      <w:r>
        <w:rPr>
          <w:rFonts w:eastAsia="仿宋_GB2312" w:hint="eastAsia"/>
          <w:kern w:val="32"/>
          <w:sz w:val="30"/>
          <w:szCs w:val="30"/>
        </w:rPr>
        <w:t>6</w:t>
      </w:r>
      <w:r>
        <w:rPr>
          <w:rFonts w:eastAsia="仿宋_GB2312"/>
          <w:kern w:val="32"/>
          <w:sz w:val="30"/>
          <w:szCs w:val="30"/>
        </w:rPr>
        <w:t>.</w:t>
      </w:r>
      <w:r>
        <w:rPr>
          <w:rFonts w:eastAsia="仿宋_GB2312" w:hAnsi="仿宋_GB2312"/>
          <w:kern w:val="32"/>
          <w:sz w:val="30"/>
          <w:szCs w:val="30"/>
        </w:rPr>
        <w:t>身心健康，学校教师</w:t>
      </w:r>
      <w:r>
        <w:rPr>
          <w:rFonts w:eastAsia="仿宋_GB2312" w:hAnsi="仿宋_GB2312" w:hint="eastAsia"/>
          <w:kern w:val="32"/>
          <w:sz w:val="30"/>
          <w:szCs w:val="30"/>
        </w:rPr>
        <w:t>完成本学科教学规定的课时量（承担本学科教学任务兼任中层领导职务的，任课时数须达到专任教师的</w:t>
      </w:r>
      <w:r>
        <w:rPr>
          <w:rFonts w:eastAsia="仿宋_GB2312" w:hAnsi="仿宋_GB2312" w:hint="eastAsia"/>
          <w:kern w:val="32"/>
          <w:sz w:val="30"/>
          <w:szCs w:val="30"/>
        </w:rPr>
        <w:t>1/2,</w:t>
      </w:r>
      <w:r>
        <w:rPr>
          <w:rFonts w:eastAsia="仿宋_GB2312" w:hAnsi="仿宋_GB2312" w:hint="eastAsia"/>
          <w:kern w:val="32"/>
          <w:sz w:val="30"/>
          <w:szCs w:val="30"/>
        </w:rPr>
        <w:t>；兼任校级领导职务的，任课时数须达到专任教师的</w:t>
      </w:r>
      <w:r>
        <w:rPr>
          <w:rFonts w:eastAsia="仿宋_GB2312" w:hAnsi="仿宋_GB2312" w:hint="eastAsia"/>
          <w:kern w:val="32"/>
          <w:sz w:val="30"/>
          <w:szCs w:val="30"/>
        </w:rPr>
        <w:t>1/3</w:t>
      </w:r>
      <w:r>
        <w:rPr>
          <w:rFonts w:eastAsia="仿宋_GB2312" w:hAnsi="仿宋_GB2312" w:hint="eastAsia"/>
          <w:kern w:val="32"/>
          <w:sz w:val="30"/>
          <w:szCs w:val="30"/>
        </w:rPr>
        <w:t>）</w:t>
      </w:r>
      <w:r>
        <w:rPr>
          <w:rFonts w:eastAsia="仿宋_GB2312" w:hAnsi="仿宋_GB2312"/>
          <w:sz w:val="30"/>
          <w:szCs w:val="30"/>
        </w:rPr>
        <w:t>；</w:t>
      </w:r>
      <w:r>
        <w:rPr>
          <w:rFonts w:eastAsia="仿宋_GB2312"/>
          <w:sz w:val="30"/>
          <w:szCs w:val="30"/>
        </w:rPr>
        <w:t xml:space="preserve"> </w:t>
      </w:r>
    </w:p>
    <w:p w:rsidR="00CC344C" w:rsidRDefault="00036272">
      <w:pPr>
        <w:ind w:firstLineChars="200" w:firstLine="600"/>
        <w:contextualSpacing/>
        <w:rPr>
          <w:rFonts w:eastAsia="仿宋_GB2312" w:hAnsi="仿宋_GB2312"/>
          <w:kern w:val="32"/>
          <w:sz w:val="30"/>
          <w:szCs w:val="30"/>
        </w:rPr>
      </w:pPr>
      <w:r w:rsidRPr="006A2395">
        <w:rPr>
          <w:rFonts w:eastAsia="仿宋_GB2312" w:hint="eastAsia"/>
          <w:kern w:val="32"/>
          <w:sz w:val="30"/>
          <w:szCs w:val="30"/>
          <w:highlight w:val="yellow"/>
        </w:rPr>
        <w:t>7</w:t>
      </w:r>
      <w:r w:rsidRPr="006A2395">
        <w:rPr>
          <w:rFonts w:eastAsia="仿宋_GB2312"/>
          <w:kern w:val="32"/>
          <w:sz w:val="30"/>
          <w:szCs w:val="30"/>
          <w:highlight w:val="yellow"/>
        </w:rPr>
        <w:t>.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中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小学幼儿园教师在培训周期内完成继续教育培训</w:t>
      </w:r>
      <w:r w:rsidRPr="006A2395">
        <w:rPr>
          <w:rFonts w:eastAsia="仿宋_GB2312"/>
          <w:kern w:val="32"/>
          <w:sz w:val="30"/>
          <w:szCs w:val="30"/>
          <w:highlight w:val="yellow"/>
        </w:rPr>
        <w:t>360</w:t>
      </w:r>
      <w:r w:rsidRPr="006A2395">
        <w:rPr>
          <w:rFonts w:eastAsia="仿宋_GB2312" w:hAnsi="仿宋_GB2312"/>
          <w:kern w:val="32"/>
          <w:sz w:val="30"/>
          <w:szCs w:val="30"/>
          <w:highlight w:val="yellow"/>
        </w:rPr>
        <w:t>学时以上</w:t>
      </w:r>
      <w:r w:rsidRPr="006A2395">
        <w:rPr>
          <w:rFonts w:eastAsia="仿宋_GB2312" w:hAnsi="仿宋_GB2312" w:hint="eastAsia"/>
          <w:kern w:val="32"/>
          <w:sz w:val="30"/>
          <w:szCs w:val="30"/>
          <w:highlight w:val="yellow"/>
        </w:rPr>
        <w:t>。</w:t>
      </w:r>
    </w:p>
    <w:p w:rsidR="00CC344C" w:rsidRDefault="00036272">
      <w:pPr>
        <w:ind w:firstLineChars="200" w:firstLine="600"/>
        <w:contextualSpacing/>
        <w:jc w:val="left"/>
        <w:rPr>
          <w:rFonts w:eastAsia="黑体"/>
          <w:kern w:val="0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三、</w:t>
      </w:r>
      <w:r>
        <w:rPr>
          <w:rFonts w:eastAsia="黑体" w:hAnsi="黑体"/>
          <w:sz w:val="30"/>
          <w:szCs w:val="30"/>
        </w:rPr>
        <w:t>近</w:t>
      </w:r>
      <w:r>
        <w:rPr>
          <w:rFonts w:eastAsia="黑体"/>
          <w:sz w:val="30"/>
          <w:szCs w:val="30"/>
        </w:rPr>
        <w:t>5</w:t>
      </w:r>
      <w:r>
        <w:rPr>
          <w:rFonts w:eastAsia="黑体" w:hAnsi="黑体"/>
          <w:sz w:val="30"/>
          <w:szCs w:val="30"/>
        </w:rPr>
        <w:t>年内</w:t>
      </w:r>
      <w:r>
        <w:rPr>
          <w:rFonts w:eastAsia="黑体" w:hAnsi="黑体"/>
          <w:kern w:val="0"/>
          <w:sz w:val="30"/>
          <w:szCs w:val="30"/>
        </w:rPr>
        <w:t>具有下列情况之一者，不得申报：</w:t>
      </w:r>
    </w:p>
    <w:p w:rsidR="00CC344C" w:rsidRDefault="00036272">
      <w:pPr>
        <w:ind w:firstLineChars="200" w:firstLine="60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（一）师德严重失范，造成严重影响的；</w:t>
      </w:r>
    </w:p>
    <w:p w:rsidR="00CC344C" w:rsidRDefault="00036272">
      <w:pPr>
        <w:ind w:firstLine="64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（二）工作严重失职，造成恶劣影响的；</w:t>
      </w:r>
    </w:p>
    <w:p w:rsidR="00CC344C" w:rsidRDefault="00036272">
      <w:pPr>
        <w:ind w:firstLine="640"/>
        <w:contextualSpacing/>
        <w:rPr>
          <w:rFonts w:eastAsia="仿宋_GB2312"/>
          <w:kern w:val="32"/>
          <w:sz w:val="30"/>
          <w:szCs w:val="30"/>
        </w:rPr>
      </w:pPr>
      <w:r>
        <w:rPr>
          <w:rFonts w:eastAsia="仿宋_GB2312"/>
          <w:kern w:val="32"/>
          <w:sz w:val="30"/>
          <w:szCs w:val="30"/>
        </w:rPr>
        <w:t>（三）伪造学历、资历，业绩材料弄虚作假，或剽窃他人成果的；</w:t>
      </w:r>
    </w:p>
    <w:p w:rsidR="00CC344C" w:rsidRDefault="00036272">
      <w:pPr>
        <w:ind w:firstLineChars="200" w:firstLine="600"/>
        <w:contextualSpacing/>
      </w:pPr>
      <w:r>
        <w:rPr>
          <w:rFonts w:eastAsia="仿宋_GB2312"/>
          <w:kern w:val="32"/>
          <w:sz w:val="30"/>
          <w:szCs w:val="30"/>
        </w:rPr>
        <w:t>（四）受到刑事处罚、党纪处分、行政处分等，刑期和处分</w:t>
      </w:r>
      <w:r>
        <w:rPr>
          <w:rFonts w:eastAsia="仿宋_GB2312"/>
          <w:kern w:val="32"/>
          <w:sz w:val="30"/>
          <w:szCs w:val="30"/>
        </w:rPr>
        <w:lastRenderedPageBreak/>
        <w:t>期（含影响期）未满的，计算时间以受处分处理时间和受理材料截止时间为起止时间。</w:t>
      </w:r>
    </w:p>
    <w:sectPr w:rsidR="00CC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GVhZTg1YTRiNmI2ODU3YmMxMjhjMjM2MTE2MTYifQ=="/>
  </w:docVars>
  <w:rsids>
    <w:rsidRoot w:val="7A9056D9"/>
    <w:rsid w:val="00036272"/>
    <w:rsid w:val="006A2395"/>
    <w:rsid w:val="00CC344C"/>
    <w:rsid w:val="04406715"/>
    <w:rsid w:val="09CA130E"/>
    <w:rsid w:val="2EB0048D"/>
    <w:rsid w:val="43B93FA8"/>
    <w:rsid w:val="63514A76"/>
    <w:rsid w:val="64E708EF"/>
    <w:rsid w:val="7A90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FF826E-EE63-4310-B464-609C22C5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沐尘</dc:creator>
  <cp:lastModifiedBy>lxh</cp:lastModifiedBy>
  <cp:revision>3</cp:revision>
  <dcterms:created xsi:type="dcterms:W3CDTF">2023-10-31T01:55:00Z</dcterms:created>
  <dcterms:modified xsi:type="dcterms:W3CDTF">2023-11-27T07:41:00Z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83B91E9D21E649D4BE4209283FE63666_11</vt:lpwstr>
  </property>
</Properties>
</file>